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35285" w14:textId="6B629FC9" w:rsidR="00A15CD2" w:rsidRPr="00F446E8" w:rsidRDefault="00A15CD2" w:rsidP="00A15CD2">
      <w:pPr>
        <w:jc w:val="right"/>
        <w:rPr>
          <w:rFonts w:asciiTheme="majorBidi" w:eastAsia="ＭＳ Ｐ明朝" w:hAnsiTheme="majorBidi" w:cstheme="majorBidi"/>
          <w:color w:val="000000" w:themeColor="text1"/>
          <w:sz w:val="22"/>
        </w:rPr>
      </w:pPr>
      <w:r w:rsidRPr="00F446E8">
        <w:rPr>
          <w:rFonts w:asciiTheme="majorBidi" w:eastAsia="ＭＳ Ｐ明朝" w:hAnsiTheme="majorBidi" w:cstheme="majorBidi"/>
          <w:color w:val="000000" w:themeColor="text1"/>
          <w:sz w:val="22"/>
        </w:rPr>
        <w:t>August 202</w:t>
      </w:r>
      <w:r w:rsidR="00534305" w:rsidRPr="00F446E8">
        <w:rPr>
          <w:rFonts w:asciiTheme="majorBidi" w:eastAsia="ＭＳ Ｐ明朝" w:hAnsiTheme="majorBidi" w:cstheme="majorBidi" w:hint="eastAsia"/>
          <w:color w:val="000000" w:themeColor="text1"/>
          <w:sz w:val="22"/>
        </w:rPr>
        <w:t>5</w:t>
      </w:r>
    </w:p>
    <w:p w14:paraId="72418737" w14:textId="77777777" w:rsidR="00A15CD2" w:rsidRPr="00F446E8" w:rsidRDefault="00A15CD2" w:rsidP="00A15CD2">
      <w:pPr>
        <w:jc w:val="right"/>
        <w:rPr>
          <w:rFonts w:asciiTheme="majorBidi" w:eastAsia="ＭＳ Ｐ明朝" w:hAnsiTheme="majorBidi" w:cstheme="majorBidi"/>
          <w:color w:val="000000" w:themeColor="text1"/>
          <w:sz w:val="22"/>
          <w:lang w:eastAsia="zh-TW"/>
        </w:rPr>
      </w:pPr>
      <w:r w:rsidRPr="00F446E8">
        <w:rPr>
          <w:rFonts w:asciiTheme="majorBidi" w:eastAsia="PMingLiU" w:hAnsiTheme="majorBidi" w:cstheme="majorBidi"/>
          <w:color w:val="000000" w:themeColor="text1"/>
          <w:sz w:val="22"/>
          <w:lang w:eastAsia="zh-TW"/>
        </w:rPr>
        <w:tab/>
      </w:r>
      <w:r w:rsidRPr="00F446E8">
        <w:rPr>
          <w:rFonts w:asciiTheme="majorBidi" w:eastAsia="PMingLiU" w:hAnsiTheme="majorBidi" w:cstheme="majorBidi"/>
          <w:color w:val="000000" w:themeColor="text1"/>
          <w:sz w:val="22"/>
          <w:lang w:eastAsia="zh-TW"/>
        </w:rPr>
        <w:tab/>
      </w:r>
      <w:r w:rsidRPr="00F446E8">
        <w:rPr>
          <w:rFonts w:asciiTheme="majorBidi" w:eastAsia="PMingLiU" w:hAnsiTheme="majorBidi" w:cstheme="majorBidi"/>
          <w:color w:val="000000" w:themeColor="text1"/>
          <w:sz w:val="22"/>
          <w:lang w:eastAsia="zh-TW"/>
        </w:rPr>
        <w:tab/>
      </w:r>
      <w:r w:rsidRPr="00F446E8">
        <w:rPr>
          <w:rFonts w:asciiTheme="majorBidi" w:eastAsia="PMingLiU" w:hAnsiTheme="majorBidi" w:cstheme="majorBidi"/>
          <w:color w:val="000000" w:themeColor="text1"/>
          <w:sz w:val="22"/>
          <w:lang w:eastAsia="zh-TW"/>
        </w:rPr>
        <w:tab/>
      </w:r>
      <w:r w:rsidRPr="00F446E8">
        <w:rPr>
          <w:rFonts w:asciiTheme="majorBidi" w:eastAsia="ＭＳ Ｐ明朝" w:hAnsiTheme="majorBidi" w:cstheme="majorBidi"/>
          <w:color w:val="000000" w:themeColor="text1"/>
          <w:szCs w:val="21"/>
          <w:lang w:eastAsia="zh-TW"/>
        </w:rPr>
        <w:t>Japan Electronics and Information Technology Industries Association</w:t>
      </w:r>
    </w:p>
    <w:p w14:paraId="56ED2D15" w14:textId="77777777" w:rsidR="00A15CD2" w:rsidRPr="00F446E8" w:rsidRDefault="00A15CD2" w:rsidP="00A15CD2">
      <w:pPr>
        <w:contextualSpacing/>
        <w:jc w:val="center"/>
        <w:rPr>
          <w:rFonts w:asciiTheme="majorBidi" w:eastAsia="PMingLiU" w:hAnsiTheme="majorBidi" w:cstheme="majorBidi"/>
          <w:b/>
          <w:bCs/>
          <w:color w:val="000000" w:themeColor="text1"/>
          <w:sz w:val="22"/>
          <w:lang w:eastAsia="zh-TW"/>
        </w:rPr>
      </w:pPr>
    </w:p>
    <w:p w14:paraId="63E7723E" w14:textId="1D5742A2" w:rsidR="00A15CD2" w:rsidRPr="00F446E8" w:rsidRDefault="00A15CD2" w:rsidP="00A15CD2">
      <w:pPr>
        <w:jc w:val="center"/>
        <w:rPr>
          <w:rFonts w:asciiTheme="majorBidi" w:eastAsia="メイリオ" w:hAnsiTheme="majorBidi" w:cstheme="majorBidi"/>
          <w:b/>
          <w:bCs/>
          <w:color w:val="000000" w:themeColor="text1"/>
          <w:kern w:val="0"/>
          <w:sz w:val="28"/>
          <w:szCs w:val="28"/>
          <w:lang w:bidi="hi-IN"/>
        </w:rPr>
      </w:pPr>
      <w:r w:rsidRPr="00F446E8">
        <w:rPr>
          <w:rFonts w:asciiTheme="majorBidi" w:eastAsia="ＭＳ Ｐ明朝" w:hAnsiTheme="majorBidi" w:cstheme="majorBidi"/>
          <w:b/>
          <w:bCs/>
          <w:color w:val="000000" w:themeColor="text1"/>
          <w:sz w:val="28"/>
          <w:szCs w:val="28"/>
        </w:rPr>
        <w:t>Report on the</w:t>
      </w:r>
      <w:r w:rsidRPr="00F446E8">
        <w:rPr>
          <w:rFonts w:asciiTheme="majorBidi" w:eastAsia="メイリオ" w:hAnsiTheme="majorBidi" w:cstheme="majorBidi"/>
          <w:b/>
          <w:bCs/>
          <w:color w:val="000000" w:themeColor="text1"/>
          <w:kern w:val="0"/>
          <w:sz w:val="28"/>
          <w:szCs w:val="28"/>
          <w:lang w:bidi="hi-IN"/>
        </w:rPr>
        <w:t xml:space="preserve"> Responsible Minerals Sourcing Inquiry Briefings 202</w:t>
      </w:r>
      <w:r w:rsidR="00534305" w:rsidRPr="00F446E8">
        <w:rPr>
          <w:rFonts w:asciiTheme="majorBidi" w:eastAsia="メイリオ" w:hAnsiTheme="majorBidi" w:cstheme="majorBidi" w:hint="eastAsia"/>
          <w:b/>
          <w:bCs/>
          <w:color w:val="000000" w:themeColor="text1"/>
          <w:kern w:val="0"/>
          <w:sz w:val="28"/>
          <w:szCs w:val="28"/>
          <w:lang w:bidi="hi-IN"/>
        </w:rPr>
        <w:t>5</w:t>
      </w:r>
    </w:p>
    <w:p w14:paraId="411698C7" w14:textId="77777777" w:rsidR="00A15CD2" w:rsidRPr="00593D02" w:rsidRDefault="00A15CD2" w:rsidP="00A15CD2">
      <w:pPr>
        <w:jc w:val="center"/>
        <w:rPr>
          <w:rFonts w:asciiTheme="majorBidi" w:eastAsia="PMingLiU" w:hAnsiTheme="majorBidi" w:cstheme="majorBidi"/>
          <w:b/>
          <w:bCs/>
          <w:color w:val="000000" w:themeColor="text1"/>
          <w:sz w:val="28"/>
          <w:szCs w:val="28"/>
          <w:lang w:eastAsia="zh-TW"/>
        </w:rPr>
      </w:pPr>
    </w:p>
    <w:p w14:paraId="1AEFE57C" w14:textId="0AEEE8B9" w:rsidR="00A15CD2" w:rsidRPr="00C00B2D" w:rsidRDefault="00A15CD2" w:rsidP="00C00B2D">
      <w:pPr>
        <w:pStyle w:val="af4"/>
        <w:numPr>
          <w:ilvl w:val="0"/>
          <w:numId w:val="4"/>
        </w:numPr>
        <w:ind w:leftChars="0"/>
        <w:jc w:val="left"/>
        <w:rPr>
          <w:rFonts w:asciiTheme="majorBidi" w:eastAsia="ＭＳ 明朝" w:hAnsiTheme="majorBidi" w:cstheme="majorBidi"/>
          <w:b/>
          <w:bCs/>
        </w:rPr>
      </w:pPr>
      <w:r w:rsidRPr="00C00B2D">
        <w:rPr>
          <w:rFonts w:asciiTheme="majorBidi" w:eastAsia="ＭＳ 明朝" w:hAnsiTheme="majorBidi" w:cstheme="majorBidi"/>
          <w:b/>
          <w:bCs/>
        </w:rPr>
        <w:t>Purpose</w:t>
      </w:r>
    </w:p>
    <w:p w14:paraId="00437BB3" w14:textId="77777777" w:rsidR="00A15CD2" w:rsidRPr="00593D02" w:rsidRDefault="00A15CD2" w:rsidP="00A15CD2">
      <w:pPr>
        <w:jc w:val="left"/>
        <w:rPr>
          <w:rFonts w:asciiTheme="majorBidi" w:eastAsia="ＭＳ 明朝" w:hAnsiTheme="majorBidi" w:cstheme="majorBidi"/>
        </w:rPr>
      </w:pPr>
      <w:r w:rsidRPr="00593D02">
        <w:rPr>
          <w:rFonts w:asciiTheme="majorBidi" w:eastAsia="ＭＳ 明朝" w:hAnsiTheme="majorBidi" w:cstheme="majorBidi"/>
          <w:szCs w:val="21"/>
        </w:rPr>
        <w:t xml:space="preserve">The briefing sessions were held to explain the background and latest relevant trends of responsible minerals sourcing to working level personnel of manufacturing companies, etc. in the supply chain that share similar challenges relating to responsible minerals sourcing survey and due </w:t>
      </w:r>
      <w:proofErr w:type="gramStart"/>
      <w:r w:rsidRPr="00593D02">
        <w:rPr>
          <w:rFonts w:asciiTheme="majorBidi" w:eastAsia="ＭＳ 明朝" w:hAnsiTheme="majorBidi" w:cstheme="majorBidi"/>
          <w:szCs w:val="21"/>
        </w:rPr>
        <w:t>diligence, and</w:t>
      </w:r>
      <w:proofErr w:type="gramEnd"/>
      <w:r w:rsidRPr="00593D02">
        <w:rPr>
          <w:rFonts w:asciiTheme="majorBidi" w:eastAsia="ＭＳ 明朝" w:hAnsiTheme="majorBidi" w:cstheme="majorBidi"/>
          <w:szCs w:val="21"/>
        </w:rPr>
        <w:t xml:space="preserve"> deepen their understanding </w:t>
      </w:r>
      <w:proofErr w:type="gramStart"/>
      <w:r w:rsidRPr="00593D02">
        <w:rPr>
          <w:rFonts w:asciiTheme="majorBidi" w:eastAsia="ＭＳ 明朝" w:hAnsiTheme="majorBidi" w:cstheme="majorBidi"/>
          <w:szCs w:val="21"/>
        </w:rPr>
        <w:t>on</w:t>
      </w:r>
      <w:proofErr w:type="gramEnd"/>
      <w:r w:rsidRPr="00593D02">
        <w:rPr>
          <w:rFonts w:asciiTheme="majorBidi" w:eastAsia="ＭＳ 明朝" w:hAnsiTheme="majorBidi" w:cstheme="majorBidi"/>
          <w:szCs w:val="21"/>
        </w:rPr>
        <w:t xml:space="preserve"> the importance of the survey and due diligence.</w:t>
      </w:r>
    </w:p>
    <w:p w14:paraId="37ED379A" w14:textId="77777777" w:rsidR="00A15CD2" w:rsidRPr="00593D02" w:rsidRDefault="00A15CD2" w:rsidP="00A15CD2">
      <w:pPr>
        <w:jc w:val="left"/>
        <w:rPr>
          <w:rFonts w:asciiTheme="majorBidi" w:eastAsia="ＭＳ 明朝" w:hAnsiTheme="majorBidi" w:cstheme="majorBidi"/>
        </w:rPr>
      </w:pPr>
    </w:p>
    <w:p w14:paraId="227AE3EB" w14:textId="6678ED40" w:rsidR="00A15CD2" w:rsidRPr="00C00B2D" w:rsidRDefault="00A15CD2" w:rsidP="00C00B2D">
      <w:pPr>
        <w:pStyle w:val="af4"/>
        <w:numPr>
          <w:ilvl w:val="0"/>
          <w:numId w:val="4"/>
        </w:numPr>
        <w:ind w:leftChars="0"/>
        <w:jc w:val="left"/>
        <w:rPr>
          <w:rFonts w:asciiTheme="majorBidi" w:eastAsia="ＭＳ 明朝" w:hAnsiTheme="majorBidi" w:cstheme="majorBidi"/>
          <w:b/>
          <w:bCs/>
        </w:rPr>
      </w:pPr>
      <w:r w:rsidRPr="00C00B2D">
        <w:rPr>
          <w:rFonts w:asciiTheme="majorBidi" w:eastAsia="ＭＳ 明朝" w:hAnsiTheme="majorBidi" w:cstheme="majorBidi"/>
          <w:b/>
          <w:bCs/>
        </w:rPr>
        <w:t>Organizer</w:t>
      </w:r>
    </w:p>
    <w:p w14:paraId="5F866F7B" w14:textId="5AC5AAF6" w:rsidR="00A15CD2" w:rsidRDefault="00A15CD2" w:rsidP="00A15CD2">
      <w:pPr>
        <w:jc w:val="left"/>
        <w:rPr>
          <w:rFonts w:asciiTheme="majorBidi" w:eastAsia="ＭＳ 明朝" w:hAnsiTheme="majorBidi" w:cstheme="majorBidi"/>
          <w:szCs w:val="21"/>
        </w:rPr>
      </w:pPr>
      <w:r w:rsidRPr="00593D02">
        <w:rPr>
          <w:rFonts w:asciiTheme="majorBidi" w:hAnsiTheme="majorBidi" w:cstheme="majorBidi"/>
          <w:szCs w:val="21"/>
        </w:rPr>
        <w:t xml:space="preserve">The Education and PR Team of </w:t>
      </w:r>
      <w:r w:rsidRPr="00593D02">
        <w:rPr>
          <w:rFonts w:asciiTheme="majorBidi" w:eastAsia="ＭＳ 明朝" w:hAnsiTheme="majorBidi" w:cstheme="majorBidi"/>
          <w:szCs w:val="21"/>
        </w:rPr>
        <w:t>JEITA Responsible Minerals Trade Working Group</w:t>
      </w:r>
    </w:p>
    <w:p w14:paraId="22EBFB8E" w14:textId="77777777" w:rsidR="00E92F89" w:rsidRPr="00593D02" w:rsidRDefault="00E92F89" w:rsidP="00A15CD2">
      <w:pPr>
        <w:jc w:val="left"/>
        <w:rPr>
          <w:rFonts w:asciiTheme="majorBidi" w:eastAsia="ＭＳ 明朝" w:hAnsiTheme="majorBidi" w:cstheme="majorBidi"/>
          <w:szCs w:val="21"/>
        </w:rPr>
      </w:pPr>
    </w:p>
    <w:p w14:paraId="7A722B70" w14:textId="584A8361" w:rsidR="00D70527" w:rsidRPr="00096BC8" w:rsidRDefault="00915B3D" w:rsidP="00096BC8">
      <w:pPr>
        <w:pStyle w:val="af4"/>
        <w:numPr>
          <w:ilvl w:val="0"/>
          <w:numId w:val="5"/>
        </w:numPr>
        <w:ind w:leftChars="0"/>
        <w:jc w:val="left"/>
        <w:rPr>
          <w:rFonts w:asciiTheme="majorBidi" w:eastAsia="ＭＳ 明朝" w:hAnsiTheme="majorBidi" w:cstheme="majorBidi"/>
          <w:b/>
          <w:bCs/>
        </w:rPr>
      </w:pPr>
      <w:r w:rsidRPr="00096BC8">
        <w:rPr>
          <w:rFonts w:asciiTheme="majorBidi" w:eastAsia="ＭＳ 明朝" w:hAnsiTheme="majorBidi" w:cstheme="majorBidi"/>
          <w:b/>
          <w:bCs/>
        </w:rPr>
        <w:t>Schedule</w:t>
      </w:r>
    </w:p>
    <w:tbl>
      <w:tblPr>
        <w:tblStyle w:val="4-1"/>
        <w:tblW w:w="9776" w:type="dxa"/>
        <w:tblLook w:val="04A0" w:firstRow="1" w:lastRow="0" w:firstColumn="1" w:lastColumn="0" w:noHBand="0" w:noVBand="1"/>
      </w:tblPr>
      <w:tblGrid>
        <w:gridCol w:w="1555"/>
        <w:gridCol w:w="2268"/>
        <w:gridCol w:w="1275"/>
        <w:gridCol w:w="2268"/>
        <w:gridCol w:w="2410"/>
      </w:tblGrid>
      <w:tr w:rsidR="00F15396" w:rsidRPr="00593D02" w14:paraId="7F16A2A4" w14:textId="3653E956" w:rsidTr="00F15396">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664DA22" w14:textId="118241C8" w:rsidR="00F15396" w:rsidRPr="00593D02" w:rsidRDefault="00F15396" w:rsidP="00EF5ECE">
            <w:pPr>
              <w:jc w:val="center"/>
              <w:rPr>
                <w:rFonts w:asciiTheme="majorBidi" w:eastAsia="ＭＳ 明朝" w:hAnsiTheme="majorBidi" w:cstheme="majorBidi"/>
              </w:rPr>
            </w:pPr>
          </w:p>
        </w:tc>
        <w:tc>
          <w:tcPr>
            <w:tcW w:w="3543" w:type="dxa"/>
            <w:gridSpan w:val="2"/>
            <w:vAlign w:val="center"/>
          </w:tcPr>
          <w:p w14:paraId="1CA026B7" w14:textId="24A5A85B" w:rsidR="00F15396" w:rsidRPr="00593D02" w:rsidRDefault="00F15396" w:rsidP="00EF5ECE">
            <w:pPr>
              <w:jc w:val="center"/>
              <w:cnfStyle w:val="100000000000" w:firstRow="1" w:lastRow="0" w:firstColumn="0" w:lastColumn="0" w:oddVBand="0" w:evenVBand="0" w:oddHBand="0" w:evenHBand="0" w:firstRowFirstColumn="0" w:firstRowLastColumn="0" w:lastRowFirstColumn="0" w:lastRowLastColumn="0"/>
              <w:rPr>
                <w:rFonts w:asciiTheme="majorBidi" w:eastAsia="ＭＳ 明朝" w:hAnsiTheme="majorBidi" w:cstheme="majorBidi"/>
              </w:rPr>
            </w:pPr>
            <w:r w:rsidRPr="00593D02">
              <w:rPr>
                <w:rFonts w:asciiTheme="majorBidi" w:eastAsia="ＭＳ 明朝" w:hAnsiTheme="majorBidi" w:cstheme="majorBidi"/>
              </w:rPr>
              <w:t>Date/Time</w:t>
            </w:r>
          </w:p>
        </w:tc>
        <w:tc>
          <w:tcPr>
            <w:tcW w:w="2268" w:type="dxa"/>
            <w:vAlign w:val="center"/>
          </w:tcPr>
          <w:p w14:paraId="46F9F11A" w14:textId="201928C7" w:rsidR="00F15396" w:rsidRPr="00593D02" w:rsidRDefault="00F15396" w:rsidP="00EF5ECE">
            <w:pPr>
              <w:jc w:val="center"/>
              <w:cnfStyle w:val="100000000000" w:firstRow="1" w:lastRow="0" w:firstColumn="0" w:lastColumn="0" w:oddVBand="0" w:evenVBand="0" w:oddHBand="0" w:evenHBand="0" w:firstRowFirstColumn="0" w:firstRowLastColumn="0" w:lastRowFirstColumn="0" w:lastRowLastColumn="0"/>
              <w:rPr>
                <w:rFonts w:asciiTheme="majorBidi" w:eastAsia="ＭＳ 明朝" w:hAnsiTheme="majorBidi" w:cstheme="majorBidi"/>
              </w:rPr>
            </w:pPr>
            <w:r w:rsidRPr="00593D02">
              <w:rPr>
                <w:rFonts w:asciiTheme="majorBidi" w:eastAsia="ＭＳ 明朝" w:hAnsiTheme="majorBidi" w:cstheme="majorBidi"/>
              </w:rPr>
              <w:t>Form</w:t>
            </w:r>
          </w:p>
        </w:tc>
        <w:tc>
          <w:tcPr>
            <w:tcW w:w="2410" w:type="dxa"/>
            <w:vAlign w:val="center"/>
          </w:tcPr>
          <w:p w14:paraId="4C2B49CE" w14:textId="6A49866E" w:rsidR="00F15396" w:rsidRPr="00593D02" w:rsidRDefault="00F15396" w:rsidP="00C00B2D">
            <w:pPr>
              <w:spacing w:line="240" w:lineRule="exact"/>
              <w:jc w:val="center"/>
              <w:cnfStyle w:val="100000000000" w:firstRow="1" w:lastRow="0" w:firstColumn="0" w:lastColumn="0" w:oddVBand="0" w:evenVBand="0" w:oddHBand="0" w:evenHBand="0" w:firstRowFirstColumn="0" w:firstRowLastColumn="0" w:lastRowFirstColumn="0" w:lastRowLastColumn="0"/>
              <w:rPr>
                <w:rFonts w:asciiTheme="majorBidi" w:eastAsia="ＭＳ 明朝" w:hAnsiTheme="majorBidi" w:cstheme="majorBidi"/>
              </w:rPr>
            </w:pPr>
            <w:r w:rsidRPr="00593D02">
              <w:rPr>
                <w:rFonts w:asciiTheme="majorBidi" w:eastAsia="ＭＳ 明朝" w:hAnsiTheme="majorBidi" w:cstheme="majorBidi"/>
              </w:rPr>
              <w:t>Individual Consultations</w:t>
            </w:r>
          </w:p>
        </w:tc>
      </w:tr>
      <w:tr w:rsidR="00F15396" w:rsidRPr="00593D02" w14:paraId="2571F14B" w14:textId="646CD90B" w:rsidTr="00F15396">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14:paraId="226A71FB" w14:textId="33FBF6D9" w:rsidR="00F15396" w:rsidRPr="00593D02" w:rsidRDefault="00F15396" w:rsidP="001A6EBA">
            <w:pPr>
              <w:jc w:val="left"/>
              <w:rPr>
                <w:rFonts w:asciiTheme="majorBidi" w:eastAsia="ＭＳ 明朝" w:hAnsiTheme="majorBidi" w:cstheme="majorBidi"/>
              </w:rPr>
            </w:pPr>
            <w:r w:rsidRPr="00593D02">
              <w:rPr>
                <w:rFonts w:asciiTheme="majorBidi" w:eastAsia="ＭＳ 明朝" w:hAnsiTheme="majorBidi" w:cstheme="majorBidi"/>
              </w:rPr>
              <w:t>Tokyo</w:t>
            </w:r>
            <w:r>
              <w:rPr>
                <w:rFonts w:asciiTheme="majorBidi" w:eastAsia="ＭＳ 明朝" w:hAnsiTheme="majorBidi" w:cstheme="majorBidi" w:hint="eastAsia"/>
              </w:rPr>
              <w:t xml:space="preserve"> </w:t>
            </w:r>
            <w:r w:rsidRPr="00593D02">
              <w:rPr>
                <w:rFonts w:ascii="Cambria Math" w:eastAsia="ＭＳ 明朝" w:hAnsi="Cambria Math" w:cs="Cambria Math"/>
              </w:rPr>
              <w:t>①</w:t>
            </w:r>
          </w:p>
        </w:tc>
        <w:tc>
          <w:tcPr>
            <w:tcW w:w="2268" w:type="dxa"/>
            <w:shd w:val="clear" w:color="auto" w:fill="FFFFFF" w:themeFill="background1"/>
            <w:vAlign w:val="center"/>
          </w:tcPr>
          <w:p w14:paraId="68A35C29" w14:textId="40692016" w:rsidR="00F15396" w:rsidRPr="00F446E8" w:rsidRDefault="00F15396" w:rsidP="001A6EBA">
            <w:pPr>
              <w:jc w:val="left"/>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color w:val="000000" w:themeColor="text1"/>
              </w:rPr>
            </w:pPr>
            <w:r w:rsidRPr="00F446E8">
              <w:rPr>
                <w:rFonts w:asciiTheme="majorBidi" w:eastAsia="ＭＳ 明朝" w:hAnsiTheme="majorBidi" w:cstheme="majorBidi"/>
                <w:color w:val="000000" w:themeColor="text1"/>
              </w:rPr>
              <w:t>June 2</w:t>
            </w:r>
            <w:r w:rsidRPr="00F446E8">
              <w:rPr>
                <w:rFonts w:asciiTheme="majorBidi" w:eastAsia="ＭＳ 明朝" w:hAnsiTheme="majorBidi" w:cstheme="majorBidi" w:hint="eastAsia"/>
                <w:color w:val="000000" w:themeColor="text1"/>
              </w:rPr>
              <w:t>6</w:t>
            </w:r>
            <w:r w:rsidRPr="00F446E8">
              <w:rPr>
                <w:rFonts w:asciiTheme="majorBidi" w:eastAsia="ＭＳ 明朝" w:hAnsiTheme="majorBidi" w:cstheme="majorBidi"/>
                <w:color w:val="000000" w:themeColor="text1"/>
              </w:rPr>
              <w:t xml:space="preserve"> (Thu</w:t>
            </w:r>
            <w:r w:rsidRPr="00F446E8">
              <w:rPr>
                <w:rFonts w:asciiTheme="majorBidi" w:eastAsia="ＭＳ 明朝" w:hAnsiTheme="majorBidi" w:cstheme="majorBidi" w:hint="eastAsia"/>
                <w:color w:val="000000" w:themeColor="text1"/>
              </w:rPr>
              <w:t>.</w:t>
            </w:r>
            <w:r w:rsidRPr="00F446E8">
              <w:rPr>
                <w:rFonts w:asciiTheme="majorBidi" w:eastAsia="ＭＳ 明朝" w:hAnsiTheme="majorBidi" w:cstheme="majorBidi"/>
                <w:color w:val="000000" w:themeColor="text1"/>
              </w:rPr>
              <w:t>)</w:t>
            </w:r>
          </w:p>
        </w:tc>
        <w:tc>
          <w:tcPr>
            <w:tcW w:w="1275" w:type="dxa"/>
            <w:vMerge w:val="restart"/>
            <w:shd w:val="clear" w:color="auto" w:fill="FFFFFF" w:themeFill="background1"/>
            <w:vAlign w:val="center"/>
          </w:tcPr>
          <w:p w14:paraId="7B94C948" w14:textId="69AA0A6C" w:rsidR="00F15396" w:rsidRPr="00593D02" w:rsidRDefault="00F15396" w:rsidP="00915B3D">
            <w:pPr>
              <w:jc w:val="center"/>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rPr>
            </w:pPr>
            <w:r w:rsidRPr="00593D02">
              <w:rPr>
                <w:rFonts w:asciiTheme="majorBidi" w:eastAsia="ＭＳ 明朝" w:hAnsiTheme="majorBidi" w:cstheme="majorBidi"/>
              </w:rPr>
              <w:t>14</w:t>
            </w:r>
            <w:r>
              <w:rPr>
                <w:rFonts w:asciiTheme="majorBidi" w:eastAsia="ＭＳ 明朝" w:hAnsiTheme="majorBidi" w:cstheme="majorBidi" w:hint="eastAsia"/>
              </w:rPr>
              <w:t>:</w:t>
            </w:r>
            <w:r w:rsidRPr="00593D02">
              <w:rPr>
                <w:rFonts w:asciiTheme="majorBidi" w:eastAsia="ＭＳ 明朝" w:hAnsiTheme="majorBidi" w:cstheme="majorBidi"/>
              </w:rPr>
              <w:t>00</w:t>
            </w:r>
          </w:p>
          <w:p w14:paraId="10659ABC" w14:textId="13B89597" w:rsidR="00F15396" w:rsidRPr="00593D02" w:rsidRDefault="00F15396" w:rsidP="00915B3D">
            <w:pPr>
              <w:jc w:val="center"/>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rPr>
            </w:pPr>
            <w:r w:rsidRPr="00593D02">
              <w:rPr>
                <w:rFonts w:asciiTheme="majorBidi" w:eastAsia="ＭＳ 明朝" w:hAnsiTheme="majorBidi" w:cstheme="majorBidi"/>
              </w:rPr>
              <w:t>-</w:t>
            </w:r>
          </w:p>
          <w:p w14:paraId="5E1370A7" w14:textId="3D428221" w:rsidR="00F15396" w:rsidRPr="00593D02" w:rsidRDefault="00F15396" w:rsidP="00915B3D">
            <w:pPr>
              <w:jc w:val="center"/>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rPr>
            </w:pPr>
            <w:r w:rsidRPr="00593D02">
              <w:rPr>
                <w:rFonts w:asciiTheme="majorBidi" w:eastAsia="ＭＳ 明朝" w:hAnsiTheme="majorBidi" w:cstheme="majorBidi"/>
              </w:rPr>
              <w:t>16</w:t>
            </w:r>
            <w:r>
              <w:rPr>
                <w:rFonts w:asciiTheme="majorBidi" w:eastAsia="ＭＳ 明朝" w:hAnsiTheme="majorBidi" w:cstheme="majorBidi" w:hint="eastAsia"/>
              </w:rPr>
              <w:t>:</w:t>
            </w:r>
            <w:r w:rsidRPr="00593D02">
              <w:rPr>
                <w:rFonts w:asciiTheme="majorBidi" w:eastAsia="ＭＳ 明朝" w:hAnsiTheme="majorBidi" w:cstheme="majorBidi"/>
              </w:rPr>
              <w:t>15</w:t>
            </w:r>
          </w:p>
        </w:tc>
        <w:tc>
          <w:tcPr>
            <w:tcW w:w="2268" w:type="dxa"/>
            <w:vMerge w:val="restart"/>
            <w:shd w:val="clear" w:color="auto" w:fill="FFFFFF" w:themeFill="background1"/>
            <w:vAlign w:val="center"/>
          </w:tcPr>
          <w:p w14:paraId="42F30E07" w14:textId="3DBBCBAA" w:rsidR="00F15396" w:rsidRPr="00593D02" w:rsidRDefault="00F15396" w:rsidP="00915B3D">
            <w:pPr>
              <w:jc w:val="center"/>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rPr>
            </w:pPr>
            <w:r w:rsidRPr="00593D02">
              <w:rPr>
                <w:rFonts w:asciiTheme="majorBidi" w:eastAsia="ＭＳ 明朝" w:hAnsiTheme="majorBidi" w:cstheme="majorBidi"/>
              </w:rPr>
              <w:t>Hybrid</w:t>
            </w:r>
          </w:p>
          <w:p w14:paraId="2AD595C1" w14:textId="0AB32BB6" w:rsidR="00F15396" w:rsidRPr="00593D02" w:rsidRDefault="00F15396" w:rsidP="00915B3D">
            <w:pPr>
              <w:jc w:val="center"/>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rPr>
            </w:pPr>
            <w:r w:rsidRPr="00593D02">
              <w:rPr>
                <w:rFonts w:asciiTheme="majorBidi" w:eastAsia="ＭＳ 明朝" w:hAnsiTheme="majorBidi" w:cstheme="majorBidi"/>
              </w:rPr>
              <w:t>(WEB + on-site)</w:t>
            </w:r>
          </w:p>
        </w:tc>
        <w:tc>
          <w:tcPr>
            <w:tcW w:w="2410" w:type="dxa"/>
            <w:vMerge w:val="restart"/>
            <w:shd w:val="clear" w:color="auto" w:fill="FFFFFF" w:themeFill="background1"/>
            <w:vAlign w:val="center"/>
          </w:tcPr>
          <w:p w14:paraId="3E0A3C11" w14:textId="77777777" w:rsidR="00F15396" w:rsidRPr="00593D02" w:rsidRDefault="00F15396" w:rsidP="00915B3D">
            <w:pPr>
              <w:spacing w:line="240" w:lineRule="exact"/>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sz w:val="20"/>
                <w:szCs w:val="20"/>
              </w:rPr>
            </w:pPr>
            <w:r w:rsidRPr="00593D02">
              <w:rPr>
                <w:rFonts w:asciiTheme="majorBidi" w:eastAsia="ＭＳ 明朝" w:hAnsiTheme="majorBidi" w:cstheme="majorBidi"/>
                <w:sz w:val="20"/>
                <w:szCs w:val="20"/>
              </w:rPr>
              <w:t xml:space="preserve">Conducted at each site after the briefing session </w:t>
            </w:r>
          </w:p>
          <w:p w14:paraId="3ECF5523" w14:textId="6BCECCE7" w:rsidR="00F15396" w:rsidRPr="00593D02" w:rsidRDefault="00F15396" w:rsidP="00915B3D">
            <w:pPr>
              <w:spacing w:line="240" w:lineRule="exact"/>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rPr>
            </w:pPr>
            <w:r w:rsidRPr="00593D02">
              <w:rPr>
                <w:rFonts w:asciiTheme="majorBidi" w:eastAsia="ＭＳ 明朝" w:hAnsiTheme="majorBidi" w:cstheme="majorBidi"/>
                <w:sz w:val="18"/>
                <w:szCs w:val="20"/>
              </w:rPr>
              <w:t>(30 minutes max)</w:t>
            </w:r>
          </w:p>
        </w:tc>
      </w:tr>
      <w:tr w:rsidR="00F15396" w:rsidRPr="00593D02" w14:paraId="34E12C08" w14:textId="0C145498" w:rsidTr="00F15396">
        <w:trPr>
          <w:trHeight w:val="535"/>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14:paraId="1F428C56" w14:textId="6439A2D2" w:rsidR="00F15396" w:rsidRPr="00593D02" w:rsidRDefault="00F15396" w:rsidP="001A6EBA">
            <w:pPr>
              <w:jc w:val="left"/>
              <w:rPr>
                <w:rFonts w:asciiTheme="majorBidi" w:eastAsia="ＭＳ 明朝" w:hAnsiTheme="majorBidi" w:cstheme="majorBidi"/>
              </w:rPr>
            </w:pPr>
            <w:r w:rsidRPr="00593D02">
              <w:rPr>
                <w:rFonts w:asciiTheme="majorBidi" w:eastAsia="ＭＳ 明朝" w:hAnsiTheme="majorBidi" w:cstheme="majorBidi"/>
              </w:rPr>
              <w:t>Tokyo</w:t>
            </w:r>
            <w:r>
              <w:rPr>
                <w:rFonts w:asciiTheme="majorBidi" w:eastAsia="ＭＳ 明朝" w:hAnsiTheme="majorBidi" w:cstheme="majorBidi" w:hint="eastAsia"/>
              </w:rPr>
              <w:t xml:space="preserve"> </w:t>
            </w:r>
            <w:r w:rsidRPr="00593D02">
              <w:rPr>
                <w:rFonts w:ascii="Cambria Math" w:eastAsia="ＭＳ 明朝" w:hAnsi="Cambria Math" w:cs="Cambria Math"/>
              </w:rPr>
              <w:t>②</w:t>
            </w:r>
          </w:p>
        </w:tc>
        <w:tc>
          <w:tcPr>
            <w:tcW w:w="2268" w:type="dxa"/>
            <w:shd w:val="clear" w:color="auto" w:fill="FFFFFF" w:themeFill="background1"/>
            <w:vAlign w:val="center"/>
          </w:tcPr>
          <w:p w14:paraId="570E7AA9" w14:textId="5B98FC22" w:rsidR="00F15396" w:rsidRPr="00F446E8" w:rsidRDefault="00F15396" w:rsidP="001A6EBA">
            <w:pPr>
              <w:jc w:val="left"/>
              <w:cnfStyle w:val="000000000000" w:firstRow="0" w:lastRow="0" w:firstColumn="0" w:lastColumn="0" w:oddVBand="0" w:evenVBand="0" w:oddHBand="0" w:evenHBand="0" w:firstRowFirstColumn="0" w:firstRowLastColumn="0" w:lastRowFirstColumn="0" w:lastRowLastColumn="0"/>
              <w:rPr>
                <w:rFonts w:asciiTheme="majorBidi" w:eastAsia="ＭＳ 明朝" w:hAnsiTheme="majorBidi" w:cstheme="majorBidi"/>
                <w:color w:val="000000" w:themeColor="text1"/>
              </w:rPr>
            </w:pPr>
            <w:r w:rsidRPr="00F446E8">
              <w:rPr>
                <w:rFonts w:asciiTheme="majorBidi" w:eastAsia="ＭＳ 明朝" w:hAnsiTheme="majorBidi" w:cstheme="majorBidi"/>
                <w:color w:val="000000" w:themeColor="text1"/>
              </w:rPr>
              <w:t>June 2</w:t>
            </w:r>
            <w:r w:rsidRPr="00F446E8">
              <w:rPr>
                <w:rFonts w:asciiTheme="majorBidi" w:eastAsia="ＭＳ 明朝" w:hAnsiTheme="majorBidi" w:cstheme="majorBidi" w:hint="eastAsia"/>
                <w:color w:val="000000" w:themeColor="text1"/>
              </w:rPr>
              <w:t>7</w:t>
            </w:r>
            <w:r w:rsidRPr="00F446E8">
              <w:rPr>
                <w:rFonts w:asciiTheme="majorBidi" w:eastAsia="ＭＳ 明朝" w:hAnsiTheme="majorBidi" w:cstheme="majorBidi"/>
                <w:color w:val="000000" w:themeColor="text1"/>
              </w:rPr>
              <w:t xml:space="preserve"> (Fri</w:t>
            </w:r>
            <w:r w:rsidRPr="00F446E8">
              <w:rPr>
                <w:rFonts w:asciiTheme="majorBidi" w:eastAsia="ＭＳ 明朝" w:hAnsiTheme="majorBidi" w:cstheme="majorBidi" w:hint="eastAsia"/>
                <w:color w:val="000000" w:themeColor="text1"/>
              </w:rPr>
              <w:t>.</w:t>
            </w:r>
            <w:r w:rsidRPr="00F446E8">
              <w:rPr>
                <w:rFonts w:asciiTheme="majorBidi" w:eastAsia="ＭＳ 明朝" w:hAnsiTheme="majorBidi" w:cstheme="majorBidi"/>
                <w:color w:val="000000" w:themeColor="text1"/>
              </w:rPr>
              <w:t>)</w:t>
            </w:r>
          </w:p>
        </w:tc>
        <w:tc>
          <w:tcPr>
            <w:tcW w:w="1275" w:type="dxa"/>
            <w:vMerge/>
            <w:shd w:val="clear" w:color="auto" w:fill="FFFFFF" w:themeFill="background1"/>
          </w:tcPr>
          <w:p w14:paraId="618480CE" w14:textId="77777777" w:rsidR="00F15396" w:rsidRPr="00593D02" w:rsidRDefault="00F15396" w:rsidP="00915B3D">
            <w:pPr>
              <w:jc w:val="center"/>
              <w:cnfStyle w:val="000000000000" w:firstRow="0" w:lastRow="0" w:firstColumn="0" w:lastColumn="0" w:oddVBand="0" w:evenVBand="0" w:oddHBand="0" w:evenHBand="0" w:firstRowFirstColumn="0" w:firstRowLastColumn="0" w:lastRowFirstColumn="0" w:lastRowLastColumn="0"/>
              <w:rPr>
                <w:rFonts w:asciiTheme="majorBidi" w:eastAsia="ＭＳ 明朝" w:hAnsiTheme="majorBidi" w:cstheme="majorBidi"/>
              </w:rPr>
            </w:pPr>
          </w:p>
        </w:tc>
        <w:tc>
          <w:tcPr>
            <w:tcW w:w="2268" w:type="dxa"/>
            <w:vMerge/>
            <w:shd w:val="clear" w:color="auto" w:fill="FFFFFF" w:themeFill="background1"/>
          </w:tcPr>
          <w:p w14:paraId="334E4FC1" w14:textId="77777777" w:rsidR="00F15396" w:rsidRPr="00593D02" w:rsidRDefault="00F15396" w:rsidP="00915B3D">
            <w:pPr>
              <w:jc w:val="center"/>
              <w:cnfStyle w:val="000000000000" w:firstRow="0" w:lastRow="0" w:firstColumn="0" w:lastColumn="0" w:oddVBand="0" w:evenVBand="0" w:oddHBand="0" w:evenHBand="0" w:firstRowFirstColumn="0" w:firstRowLastColumn="0" w:lastRowFirstColumn="0" w:lastRowLastColumn="0"/>
              <w:rPr>
                <w:rFonts w:asciiTheme="majorBidi" w:eastAsia="ＭＳ 明朝" w:hAnsiTheme="majorBidi" w:cstheme="majorBidi"/>
              </w:rPr>
            </w:pPr>
          </w:p>
        </w:tc>
        <w:tc>
          <w:tcPr>
            <w:tcW w:w="2410" w:type="dxa"/>
            <w:vMerge/>
            <w:shd w:val="clear" w:color="auto" w:fill="FFFFFF" w:themeFill="background1"/>
          </w:tcPr>
          <w:p w14:paraId="02FE08E4" w14:textId="326C3EE1" w:rsidR="00F15396" w:rsidRPr="00593D02" w:rsidRDefault="00F15396" w:rsidP="001A6EBA">
            <w:pPr>
              <w:jc w:val="left"/>
              <w:cnfStyle w:val="000000000000" w:firstRow="0" w:lastRow="0" w:firstColumn="0" w:lastColumn="0" w:oddVBand="0" w:evenVBand="0" w:oddHBand="0" w:evenHBand="0" w:firstRowFirstColumn="0" w:firstRowLastColumn="0" w:lastRowFirstColumn="0" w:lastRowLastColumn="0"/>
              <w:rPr>
                <w:rFonts w:asciiTheme="majorBidi" w:eastAsia="ＭＳ 明朝" w:hAnsiTheme="majorBidi" w:cstheme="majorBidi"/>
              </w:rPr>
            </w:pPr>
          </w:p>
        </w:tc>
      </w:tr>
      <w:tr w:rsidR="00F15396" w:rsidRPr="00593D02" w14:paraId="28F7DAF5" w14:textId="595EF7A8" w:rsidTr="00F15396">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14:paraId="3D62FD6E" w14:textId="3DC8E839" w:rsidR="00F15396" w:rsidRPr="00593D02" w:rsidRDefault="00F15396" w:rsidP="001A6EBA">
            <w:pPr>
              <w:jc w:val="left"/>
              <w:rPr>
                <w:rFonts w:asciiTheme="majorBidi" w:eastAsia="ＭＳ 明朝" w:hAnsiTheme="majorBidi" w:cstheme="majorBidi"/>
              </w:rPr>
            </w:pPr>
            <w:r w:rsidRPr="00593D02">
              <w:rPr>
                <w:rFonts w:asciiTheme="majorBidi" w:eastAsia="ＭＳ 明朝" w:hAnsiTheme="majorBidi" w:cstheme="majorBidi"/>
              </w:rPr>
              <w:t>Nagoya</w:t>
            </w:r>
          </w:p>
        </w:tc>
        <w:tc>
          <w:tcPr>
            <w:tcW w:w="2268" w:type="dxa"/>
            <w:shd w:val="clear" w:color="auto" w:fill="FFFFFF" w:themeFill="background1"/>
            <w:vAlign w:val="center"/>
          </w:tcPr>
          <w:p w14:paraId="19A14C97" w14:textId="1C00BECA" w:rsidR="00F15396" w:rsidRPr="00F446E8" w:rsidRDefault="00F15396" w:rsidP="001A6EBA">
            <w:pPr>
              <w:jc w:val="left"/>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color w:val="000000" w:themeColor="text1"/>
              </w:rPr>
            </w:pPr>
            <w:r w:rsidRPr="00F446E8">
              <w:rPr>
                <w:rFonts w:asciiTheme="majorBidi" w:eastAsia="ＭＳ 明朝" w:hAnsiTheme="majorBidi" w:cstheme="majorBidi"/>
                <w:color w:val="000000" w:themeColor="text1"/>
              </w:rPr>
              <w:t xml:space="preserve">July </w:t>
            </w:r>
            <w:r w:rsidRPr="00F446E8">
              <w:rPr>
                <w:rFonts w:asciiTheme="majorBidi" w:eastAsia="ＭＳ 明朝" w:hAnsiTheme="majorBidi" w:cstheme="majorBidi" w:hint="eastAsia"/>
                <w:color w:val="000000" w:themeColor="text1"/>
              </w:rPr>
              <w:t>3</w:t>
            </w:r>
            <w:r w:rsidRPr="00F446E8">
              <w:rPr>
                <w:rFonts w:asciiTheme="majorBidi" w:eastAsia="ＭＳ 明朝" w:hAnsiTheme="majorBidi" w:cstheme="majorBidi"/>
                <w:color w:val="000000" w:themeColor="text1"/>
              </w:rPr>
              <w:t xml:space="preserve"> (Thu</w:t>
            </w:r>
            <w:r w:rsidRPr="00F446E8">
              <w:rPr>
                <w:rFonts w:asciiTheme="majorBidi" w:eastAsia="ＭＳ 明朝" w:hAnsiTheme="majorBidi" w:cstheme="majorBidi" w:hint="eastAsia"/>
                <w:color w:val="000000" w:themeColor="text1"/>
              </w:rPr>
              <w:t>.</w:t>
            </w:r>
            <w:r w:rsidRPr="00F446E8">
              <w:rPr>
                <w:rFonts w:asciiTheme="majorBidi" w:eastAsia="ＭＳ 明朝" w:hAnsiTheme="majorBidi" w:cstheme="majorBidi"/>
                <w:color w:val="000000" w:themeColor="text1"/>
              </w:rPr>
              <w:t>)</w:t>
            </w:r>
          </w:p>
        </w:tc>
        <w:tc>
          <w:tcPr>
            <w:tcW w:w="1275" w:type="dxa"/>
            <w:vMerge/>
            <w:shd w:val="clear" w:color="auto" w:fill="FFFFFF" w:themeFill="background1"/>
          </w:tcPr>
          <w:p w14:paraId="5C03F859" w14:textId="77777777" w:rsidR="00F15396" w:rsidRPr="00593D02" w:rsidRDefault="00F15396" w:rsidP="00915B3D">
            <w:pPr>
              <w:jc w:val="center"/>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rPr>
            </w:pPr>
          </w:p>
        </w:tc>
        <w:tc>
          <w:tcPr>
            <w:tcW w:w="2268" w:type="dxa"/>
            <w:vMerge w:val="restart"/>
            <w:shd w:val="clear" w:color="auto" w:fill="FFFFFF" w:themeFill="background1"/>
            <w:vAlign w:val="center"/>
          </w:tcPr>
          <w:p w14:paraId="1F5B50B7" w14:textId="7A912D63" w:rsidR="00F15396" w:rsidRPr="00593D02" w:rsidRDefault="00F15396" w:rsidP="00915B3D">
            <w:pPr>
              <w:jc w:val="center"/>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rPr>
            </w:pPr>
            <w:r w:rsidRPr="00593D02">
              <w:rPr>
                <w:rFonts w:asciiTheme="majorBidi" w:eastAsia="ＭＳ 明朝" w:hAnsiTheme="majorBidi" w:cstheme="majorBidi"/>
              </w:rPr>
              <w:t>On-site</w:t>
            </w:r>
          </w:p>
        </w:tc>
        <w:tc>
          <w:tcPr>
            <w:tcW w:w="2410" w:type="dxa"/>
            <w:vMerge/>
            <w:shd w:val="clear" w:color="auto" w:fill="FFFFFF" w:themeFill="background1"/>
          </w:tcPr>
          <w:p w14:paraId="2B4FBE80" w14:textId="27143D6A" w:rsidR="00F15396" w:rsidRPr="00593D02" w:rsidRDefault="00F15396" w:rsidP="006328A0">
            <w:pPr>
              <w:jc w:val="center"/>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rPr>
            </w:pPr>
          </w:p>
        </w:tc>
      </w:tr>
      <w:tr w:rsidR="00F15396" w:rsidRPr="00593D02" w14:paraId="70029D0C" w14:textId="289523D5" w:rsidTr="00F15396">
        <w:trPr>
          <w:trHeight w:val="535"/>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14:paraId="4797BB93" w14:textId="5F8194F1" w:rsidR="00F15396" w:rsidRPr="00593D02" w:rsidRDefault="00F15396" w:rsidP="001A6EBA">
            <w:pPr>
              <w:jc w:val="left"/>
              <w:rPr>
                <w:rFonts w:asciiTheme="majorBidi" w:eastAsia="ＭＳ 明朝" w:hAnsiTheme="majorBidi" w:cstheme="majorBidi"/>
              </w:rPr>
            </w:pPr>
            <w:r w:rsidRPr="00593D02">
              <w:rPr>
                <w:rFonts w:asciiTheme="majorBidi" w:eastAsia="ＭＳ 明朝" w:hAnsiTheme="majorBidi" w:cstheme="majorBidi"/>
              </w:rPr>
              <w:t>Osaka</w:t>
            </w:r>
          </w:p>
        </w:tc>
        <w:tc>
          <w:tcPr>
            <w:tcW w:w="2268" w:type="dxa"/>
            <w:shd w:val="clear" w:color="auto" w:fill="FFFFFF" w:themeFill="background1"/>
            <w:vAlign w:val="center"/>
          </w:tcPr>
          <w:p w14:paraId="2303D6B0" w14:textId="15357FC4" w:rsidR="00F15396" w:rsidRPr="00F446E8" w:rsidRDefault="00F15396" w:rsidP="001A6EBA">
            <w:pPr>
              <w:jc w:val="left"/>
              <w:cnfStyle w:val="000000000000" w:firstRow="0" w:lastRow="0" w:firstColumn="0" w:lastColumn="0" w:oddVBand="0" w:evenVBand="0" w:oddHBand="0" w:evenHBand="0" w:firstRowFirstColumn="0" w:firstRowLastColumn="0" w:lastRowFirstColumn="0" w:lastRowLastColumn="0"/>
              <w:rPr>
                <w:rFonts w:asciiTheme="majorBidi" w:eastAsia="ＭＳ 明朝" w:hAnsiTheme="majorBidi" w:cstheme="majorBidi"/>
                <w:color w:val="000000" w:themeColor="text1"/>
              </w:rPr>
            </w:pPr>
            <w:r w:rsidRPr="00F446E8">
              <w:rPr>
                <w:rFonts w:asciiTheme="majorBidi" w:eastAsia="ＭＳ 明朝" w:hAnsiTheme="majorBidi" w:cstheme="majorBidi"/>
                <w:color w:val="000000" w:themeColor="text1"/>
              </w:rPr>
              <w:t xml:space="preserve">July </w:t>
            </w:r>
            <w:r w:rsidRPr="00F446E8">
              <w:rPr>
                <w:rFonts w:asciiTheme="majorBidi" w:eastAsia="ＭＳ 明朝" w:hAnsiTheme="majorBidi" w:cstheme="majorBidi" w:hint="eastAsia"/>
                <w:color w:val="000000" w:themeColor="text1"/>
              </w:rPr>
              <w:t>4</w:t>
            </w:r>
            <w:r w:rsidRPr="00F446E8">
              <w:rPr>
                <w:rFonts w:asciiTheme="majorBidi" w:eastAsia="ＭＳ 明朝" w:hAnsiTheme="majorBidi" w:cstheme="majorBidi"/>
                <w:color w:val="000000" w:themeColor="text1"/>
              </w:rPr>
              <w:t xml:space="preserve"> (Fri</w:t>
            </w:r>
            <w:r w:rsidRPr="00F446E8">
              <w:rPr>
                <w:rFonts w:asciiTheme="majorBidi" w:eastAsia="ＭＳ 明朝" w:hAnsiTheme="majorBidi" w:cstheme="majorBidi" w:hint="eastAsia"/>
                <w:color w:val="000000" w:themeColor="text1"/>
              </w:rPr>
              <w:t>.</w:t>
            </w:r>
            <w:r w:rsidRPr="00F446E8">
              <w:rPr>
                <w:rFonts w:asciiTheme="majorBidi" w:eastAsia="ＭＳ 明朝" w:hAnsiTheme="majorBidi" w:cstheme="majorBidi"/>
                <w:color w:val="000000" w:themeColor="text1"/>
              </w:rPr>
              <w:t>)</w:t>
            </w:r>
          </w:p>
        </w:tc>
        <w:tc>
          <w:tcPr>
            <w:tcW w:w="1275" w:type="dxa"/>
            <w:vMerge/>
            <w:shd w:val="clear" w:color="auto" w:fill="FFFFFF" w:themeFill="background1"/>
          </w:tcPr>
          <w:p w14:paraId="654FE112" w14:textId="77777777" w:rsidR="00F15396" w:rsidRPr="00593D02" w:rsidRDefault="00F15396" w:rsidP="001A6EBA">
            <w:pPr>
              <w:jc w:val="left"/>
              <w:cnfStyle w:val="000000000000" w:firstRow="0" w:lastRow="0" w:firstColumn="0" w:lastColumn="0" w:oddVBand="0" w:evenVBand="0" w:oddHBand="0" w:evenHBand="0" w:firstRowFirstColumn="0" w:firstRowLastColumn="0" w:lastRowFirstColumn="0" w:lastRowLastColumn="0"/>
              <w:rPr>
                <w:rFonts w:asciiTheme="majorBidi" w:eastAsia="ＭＳ 明朝" w:hAnsiTheme="majorBidi" w:cstheme="majorBidi"/>
              </w:rPr>
            </w:pPr>
          </w:p>
        </w:tc>
        <w:tc>
          <w:tcPr>
            <w:tcW w:w="2268" w:type="dxa"/>
            <w:vMerge/>
            <w:shd w:val="clear" w:color="auto" w:fill="FFFFFF" w:themeFill="background1"/>
          </w:tcPr>
          <w:p w14:paraId="447A6627" w14:textId="77777777" w:rsidR="00F15396" w:rsidRPr="00593D02" w:rsidRDefault="00F15396" w:rsidP="001A6EBA">
            <w:pPr>
              <w:jc w:val="left"/>
              <w:cnfStyle w:val="000000000000" w:firstRow="0" w:lastRow="0" w:firstColumn="0" w:lastColumn="0" w:oddVBand="0" w:evenVBand="0" w:oddHBand="0" w:evenHBand="0" w:firstRowFirstColumn="0" w:firstRowLastColumn="0" w:lastRowFirstColumn="0" w:lastRowLastColumn="0"/>
              <w:rPr>
                <w:rFonts w:asciiTheme="majorBidi" w:eastAsia="ＭＳ 明朝" w:hAnsiTheme="majorBidi" w:cstheme="majorBidi"/>
              </w:rPr>
            </w:pPr>
          </w:p>
        </w:tc>
        <w:tc>
          <w:tcPr>
            <w:tcW w:w="2410" w:type="dxa"/>
            <w:vMerge/>
            <w:shd w:val="clear" w:color="auto" w:fill="FFFFFF" w:themeFill="background1"/>
          </w:tcPr>
          <w:p w14:paraId="7C8C7326" w14:textId="5845FCB2" w:rsidR="00F15396" w:rsidRPr="00593D02" w:rsidRDefault="00F15396" w:rsidP="001A6EBA">
            <w:pPr>
              <w:jc w:val="left"/>
              <w:cnfStyle w:val="000000000000" w:firstRow="0" w:lastRow="0" w:firstColumn="0" w:lastColumn="0" w:oddVBand="0" w:evenVBand="0" w:oddHBand="0" w:evenHBand="0" w:firstRowFirstColumn="0" w:firstRowLastColumn="0" w:lastRowFirstColumn="0" w:lastRowLastColumn="0"/>
              <w:rPr>
                <w:rFonts w:asciiTheme="majorBidi" w:eastAsia="ＭＳ 明朝" w:hAnsiTheme="majorBidi" w:cstheme="majorBidi"/>
              </w:rPr>
            </w:pPr>
          </w:p>
        </w:tc>
      </w:tr>
    </w:tbl>
    <w:p w14:paraId="14146D29" w14:textId="77777777" w:rsidR="00ED4DFC" w:rsidRPr="00593D02" w:rsidRDefault="00ED4DFC" w:rsidP="00437FA0">
      <w:pPr>
        <w:rPr>
          <w:rFonts w:asciiTheme="majorBidi" w:eastAsia="ＭＳ 明朝" w:hAnsiTheme="majorBidi" w:cstheme="majorBidi"/>
          <w:b/>
          <w:bCs/>
        </w:rPr>
      </w:pPr>
    </w:p>
    <w:p w14:paraId="239E5BC3" w14:textId="4378C373" w:rsidR="00F9610C" w:rsidRPr="00593D02" w:rsidRDefault="00915B3D" w:rsidP="00437FA0">
      <w:pPr>
        <w:pStyle w:val="af4"/>
        <w:numPr>
          <w:ilvl w:val="0"/>
          <w:numId w:val="2"/>
        </w:numPr>
        <w:ind w:leftChars="0"/>
        <w:rPr>
          <w:rFonts w:asciiTheme="majorBidi" w:eastAsia="ＭＳ 明朝" w:hAnsiTheme="majorBidi" w:cstheme="majorBidi"/>
          <w:b/>
          <w:bCs/>
          <w:szCs w:val="21"/>
        </w:rPr>
      </w:pPr>
      <w:r w:rsidRPr="00593D02">
        <w:rPr>
          <w:rFonts w:asciiTheme="majorBidi" w:eastAsia="ＭＳ 明朝" w:hAnsiTheme="majorBidi" w:cstheme="majorBidi"/>
          <w:b/>
          <w:bCs/>
          <w:szCs w:val="21"/>
        </w:rPr>
        <w:t>Program of the Inquiry Briefing:</w:t>
      </w:r>
    </w:p>
    <w:tbl>
      <w:tblPr>
        <w:tblStyle w:val="a3"/>
        <w:tblW w:w="9599"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7F7F7F" w:themeColor="text1" w:themeTint="80"/>
        </w:tblBorders>
        <w:tblLook w:val="04A0" w:firstRow="1" w:lastRow="0" w:firstColumn="1" w:lastColumn="0" w:noHBand="0" w:noVBand="1"/>
      </w:tblPr>
      <w:tblGrid>
        <w:gridCol w:w="1559"/>
        <w:gridCol w:w="8040"/>
      </w:tblGrid>
      <w:tr w:rsidR="000C66CD" w:rsidRPr="00593D02" w14:paraId="16A5A9CF" w14:textId="63731D07" w:rsidTr="00E90591">
        <w:tc>
          <w:tcPr>
            <w:tcW w:w="1559" w:type="dxa"/>
            <w:vMerge w:val="restart"/>
            <w:shd w:val="clear" w:color="auto" w:fill="D9D9D9" w:themeFill="background1" w:themeFillShade="D9"/>
            <w:vAlign w:val="center"/>
          </w:tcPr>
          <w:p w14:paraId="12F25D36" w14:textId="1137DB8C" w:rsidR="000C66CD" w:rsidRPr="00593D02" w:rsidRDefault="001A27A0" w:rsidP="00437FA0">
            <w:pPr>
              <w:rPr>
                <w:rFonts w:asciiTheme="majorBidi" w:eastAsia="ＭＳ 明朝" w:hAnsiTheme="majorBidi" w:cstheme="majorBidi"/>
                <w:b/>
                <w:bCs/>
              </w:rPr>
            </w:pPr>
            <w:r w:rsidRPr="00593D02">
              <w:rPr>
                <w:rFonts w:asciiTheme="majorBidi" w:eastAsia="ＭＳ 明朝" w:hAnsiTheme="majorBidi" w:cstheme="majorBidi"/>
                <w:b/>
                <w:bCs/>
              </w:rPr>
              <w:t>Part 1</w:t>
            </w:r>
          </w:p>
          <w:p w14:paraId="0FEC564F" w14:textId="03209FF7" w:rsidR="000C66CD" w:rsidRPr="00593D02" w:rsidRDefault="000C66CD" w:rsidP="00E90591">
            <w:pPr>
              <w:rPr>
                <w:rFonts w:asciiTheme="majorBidi" w:eastAsia="ＭＳ 明朝" w:hAnsiTheme="majorBidi" w:cstheme="majorBidi"/>
                <w:b/>
                <w:bCs/>
              </w:rPr>
            </w:pPr>
            <w:r w:rsidRPr="00593D02">
              <w:rPr>
                <w:rFonts w:asciiTheme="majorBidi" w:eastAsia="ＭＳ 明朝" w:hAnsiTheme="majorBidi" w:cstheme="majorBidi"/>
                <w:b/>
                <w:bCs/>
              </w:rPr>
              <w:t>14:00</w:t>
            </w:r>
            <w:r w:rsidR="00915B3D" w:rsidRPr="00593D02">
              <w:rPr>
                <w:rFonts w:asciiTheme="majorBidi" w:eastAsia="ＭＳ 明朝" w:hAnsiTheme="majorBidi" w:cstheme="majorBidi"/>
                <w:b/>
                <w:bCs/>
              </w:rPr>
              <w:t xml:space="preserve"> -</w:t>
            </w:r>
            <w:r w:rsidR="00A75E48">
              <w:rPr>
                <w:rFonts w:asciiTheme="majorBidi" w:eastAsia="ＭＳ 明朝" w:hAnsiTheme="majorBidi" w:cstheme="majorBidi" w:hint="eastAsia"/>
                <w:b/>
                <w:bCs/>
              </w:rPr>
              <w:t xml:space="preserve"> </w:t>
            </w:r>
            <w:r w:rsidRPr="00593D02">
              <w:rPr>
                <w:rFonts w:asciiTheme="majorBidi" w:eastAsia="ＭＳ 明朝" w:hAnsiTheme="majorBidi" w:cstheme="majorBidi"/>
                <w:b/>
                <w:bCs/>
              </w:rPr>
              <w:t>15:30</w:t>
            </w:r>
          </w:p>
        </w:tc>
        <w:tc>
          <w:tcPr>
            <w:tcW w:w="8040" w:type="dxa"/>
          </w:tcPr>
          <w:p w14:paraId="0D9E8D76" w14:textId="050755C0" w:rsidR="000C66CD" w:rsidRPr="00593D02" w:rsidRDefault="00915B3D" w:rsidP="00437FA0">
            <w:pPr>
              <w:rPr>
                <w:rFonts w:asciiTheme="majorBidi" w:eastAsia="ＭＳ 明朝" w:hAnsiTheme="majorBidi" w:cstheme="majorBidi"/>
              </w:rPr>
            </w:pPr>
            <w:r w:rsidRPr="00593D02">
              <w:rPr>
                <w:rFonts w:asciiTheme="majorBidi" w:eastAsia="ＭＳ 明朝" w:hAnsiTheme="majorBidi" w:cstheme="majorBidi"/>
                <w:b/>
                <w:bCs/>
              </w:rPr>
              <w:t>Opening Speech</w:t>
            </w:r>
            <w:r w:rsidR="009402D5">
              <w:rPr>
                <w:rFonts w:asciiTheme="majorBidi" w:eastAsia="ＭＳ 明朝" w:hAnsiTheme="majorBidi" w:cstheme="majorBidi" w:hint="eastAsia"/>
                <w:b/>
                <w:bCs/>
              </w:rPr>
              <w:t xml:space="preserve"> </w:t>
            </w:r>
            <w:r w:rsidRPr="00593D02">
              <w:rPr>
                <w:rFonts w:asciiTheme="majorBidi" w:eastAsia="ＭＳ 明朝" w:hAnsiTheme="majorBidi" w:cstheme="majorBidi"/>
                <w:szCs w:val="21"/>
              </w:rPr>
              <w:t>(approx. 5 min.)</w:t>
            </w:r>
          </w:p>
        </w:tc>
      </w:tr>
      <w:tr w:rsidR="000C66CD" w:rsidRPr="00593D02" w14:paraId="25028E04" w14:textId="397A9633" w:rsidTr="00E90591">
        <w:tc>
          <w:tcPr>
            <w:tcW w:w="1559" w:type="dxa"/>
            <w:vMerge/>
            <w:shd w:val="clear" w:color="auto" w:fill="D9D9D9" w:themeFill="background1" w:themeFillShade="D9"/>
          </w:tcPr>
          <w:p w14:paraId="3FC61E28" w14:textId="77777777" w:rsidR="000C66CD" w:rsidRPr="00593D02" w:rsidRDefault="000C66CD" w:rsidP="00BD3308">
            <w:pPr>
              <w:rPr>
                <w:rFonts w:asciiTheme="majorBidi" w:eastAsia="ＭＳ 明朝" w:hAnsiTheme="majorBidi" w:cstheme="majorBidi"/>
                <w:b/>
                <w:bCs/>
              </w:rPr>
            </w:pPr>
          </w:p>
        </w:tc>
        <w:tc>
          <w:tcPr>
            <w:tcW w:w="8040" w:type="dxa"/>
          </w:tcPr>
          <w:p w14:paraId="7258DE4E" w14:textId="3BF2FE91" w:rsidR="00F15396" w:rsidRPr="00F446E8" w:rsidRDefault="00F15396" w:rsidP="00F15396">
            <w:pPr>
              <w:rPr>
                <w:rFonts w:asciiTheme="majorBidi" w:eastAsia="ＭＳ 明朝" w:hAnsiTheme="majorBidi" w:cstheme="majorBidi"/>
                <w:b/>
                <w:bCs/>
                <w:color w:val="000000" w:themeColor="text1"/>
              </w:rPr>
            </w:pPr>
            <w:r w:rsidRPr="00F446E8">
              <w:rPr>
                <w:rFonts w:asciiTheme="majorBidi" w:eastAsia="ＭＳ 明朝" w:hAnsiTheme="majorBidi" w:cstheme="majorBidi"/>
                <w:b/>
                <w:bCs/>
                <w:color w:val="000000" w:themeColor="text1"/>
              </w:rPr>
              <w:t>Background</w:t>
            </w:r>
            <w:r w:rsidR="00030BD2" w:rsidRPr="00F446E8">
              <w:rPr>
                <w:rFonts w:ascii="inherit" w:hAnsi="inherit" w:cs="ＭＳ ゴシック"/>
                <w:color w:val="000000" w:themeColor="text1"/>
                <w:kern w:val="0"/>
                <w:sz w:val="42"/>
                <w:szCs w:val="42"/>
                <w:lang w:val="en"/>
              </w:rPr>
              <w:t xml:space="preserve"> </w:t>
            </w:r>
            <w:r w:rsidR="00030BD2" w:rsidRPr="00F446E8">
              <w:rPr>
                <w:rFonts w:asciiTheme="majorBidi" w:eastAsia="ＭＳ 明朝" w:hAnsiTheme="majorBidi" w:cstheme="majorBidi"/>
                <w:color w:val="000000" w:themeColor="text1"/>
                <w:lang w:val="en"/>
              </w:rPr>
              <w:t xml:space="preserve">and </w:t>
            </w:r>
            <w:r w:rsidR="00C753D5" w:rsidRPr="00F446E8">
              <w:rPr>
                <w:rFonts w:asciiTheme="majorBidi" w:eastAsia="ＭＳ 明朝" w:hAnsiTheme="majorBidi" w:cstheme="majorBidi"/>
                <w:color w:val="000000" w:themeColor="text1"/>
                <w:szCs w:val="21"/>
              </w:rPr>
              <w:t>latest</w:t>
            </w:r>
            <w:r w:rsidR="008941B3" w:rsidRPr="00F446E8">
              <w:rPr>
                <w:rFonts w:asciiTheme="majorBidi" w:eastAsia="ＭＳ 明朝" w:hAnsiTheme="majorBidi" w:cstheme="majorBidi"/>
                <w:color w:val="000000" w:themeColor="text1"/>
                <w:lang w:val="en"/>
              </w:rPr>
              <w:t xml:space="preserve"> trend</w:t>
            </w:r>
            <w:r w:rsidR="00B8094B" w:rsidRPr="00F446E8">
              <w:rPr>
                <w:rFonts w:asciiTheme="majorBidi" w:eastAsia="ＭＳ 明朝" w:hAnsiTheme="majorBidi" w:cstheme="majorBidi" w:hint="eastAsia"/>
                <w:color w:val="000000" w:themeColor="text1"/>
                <w:lang w:val="en"/>
              </w:rPr>
              <w:t>s</w:t>
            </w:r>
            <w:r w:rsidR="008941B3" w:rsidRPr="00F446E8">
              <w:rPr>
                <w:rFonts w:asciiTheme="majorBidi" w:eastAsia="ＭＳ 明朝" w:hAnsiTheme="majorBidi" w:cstheme="majorBidi"/>
                <w:color w:val="000000" w:themeColor="text1"/>
                <w:lang w:val="en"/>
              </w:rPr>
              <w:t xml:space="preserve"> </w:t>
            </w:r>
            <w:r w:rsidRPr="00F446E8">
              <w:rPr>
                <w:rFonts w:asciiTheme="majorBidi" w:eastAsia="ＭＳ 明朝" w:hAnsiTheme="majorBidi" w:cstheme="majorBidi"/>
                <w:b/>
                <w:bCs/>
                <w:color w:val="000000" w:themeColor="text1"/>
              </w:rPr>
              <w:t xml:space="preserve">of “Responsible Minerals Sourcing” </w:t>
            </w:r>
            <w:r w:rsidRPr="00F446E8">
              <w:rPr>
                <w:rFonts w:asciiTheme="majorBidi" w:eastAsia="ＭＳ 明朝" w:hAnsiTheme="majorBidi" w:cstheme="majorBidi"/>
                <w:color w:val="000000" w:themeColor="text1"/>
                <w:szCs w:val="21"/>
              </w:rPr>
              <w:t xml:space="preserve">(approx. </w:t>
            </w:r>
            <w:r w:rsidRPr="00F446E8">
              <w:rPr>
                <w:rFonts w:asciiTheme="majorBidi" w:eastAsia="ＭＳ 明朝" w:hAnsiTheme="majorBidi" w:cstheme="majorBidi" w:hint="eastAsia"/>
                <w:color w:val="000000" w:themeColor="text1"/>
                <w:szCs w:val="21"/>
              </w:rPr>
              <w:t>30</w:t>
            </w:r>
            <w:r w:rsidRPr="00F446E8">
              <w:rPr>
                <w:rFonts w:asciiTheme="majorBidi" w:eastAsia="ＭＳ 明朝" w:hAnsiTheme="majorBidi" w:cstheme="majorBidi"/>
                <w:color w:val="000000" w:themeColor="text1"/>
                <w:szCs w:val="21"/>
              </w:rPr>
              <w:t>min.)</w:t>
            </w:r>
          </w:p>
          <w:p w14:paraId="6C70232E" w14:textId="221C86EF" w:rsidR="000C66CD" w:rsidRPr="00F446E8" w:rsidRDefault="00F15396" w:rsidP="00F15396">
            <w:pPr>
              <w:tabs>
                <w:tab w:val="right" w:pos="8504"/>
              </w:tabs>
              <w:ind w:leftChars="419" w:left="880"/>
              <w:rPr>
                <w:rFonts w:asciiTheme="majorBidi" w:eastAsia="ＭＳ 明朝" w:hAnsiTheme="majorBidi" w:cstheme="majorBidi"/>
                <w:color w:val="000000" w:themeColor="text1"/>
                <w:sz w:val="18"/>
                <w:szCs w:val="20"/>
                <w:lang w:eastAsia="zh-TW"/>
              </w:rPr>
            </w:pPr>
            <w:r w:rsidRPr="00F446E8">
              <w:rPr>
                <w:rFonts w:asciiTheme="majorBidi" w:eastAsia="ＭＳ 明朝" w:hAnsiTheme="majorBidi" w:cstheme="majorBidi"/>
                <w:color w:val="000000" w:themeColor="text1"/>
                <w:szCs w:val="21"/>
              </w:rPr>
              <w:t>Member of t</w:t>
            </w:r>
            <w:r w:rsidRPr="00F446E8">
              <w:rPr>
                <w:rFonts w:asciiTheme="majorBidi" w:hAnsiTheme="majorBidi" w:cstheme="majorBidi"/>
                <w:color w:val="000000" w:themeColor="text1"/>
                <w:szCs w:val="21"/>
              </w:rPr>
              <w:t xml:space="preserve">he Education and PR Team, </w:t>
            </w:r>
            <w:r w:rsidRPr="00F446E8">
              <w:rPr>
                <w:rFonts w:asciiTheme="majorBidi" w:eastAsia="ＭＳ 明朝" w:hAnsiTheme="majorBidi" w:cstheme="majorBidi"/>
                <w:color w:val="000000" w:themeColor="text1"/>
                <w:szCs w:val="21"/>
              </w:rPr>
              <w:t>JEITA Responsible Minerals Trade Working Group</w:t>
            </w:r>
          </w:p>
        </w:tc>
      </w:tr>
      <w:tr w:rsidR="000C66CD" w:rsidRPr="00593D02" w14:paraId="4F8E6ED1" w14:textId="04F159D9" w:rsidTr="00E90591">
        <w:trPr>
          <w:trHeight w:val="1204"/>
        </w:trPr>
        <w:tc>
          <w:tcPr>
            <w:tcW w:w="1559" w:type="dxa"/>
            <w:vMerge/>
            <w:shd w:val="clear" w:color="auto" w:fill="D9D9D9" w:themeFill="background1" w:themeFillShade="D9"/>
          </w:tcPr>
          <w:p w14:paraId="72E2B4C5" w14:textId="77777777" w:rsidR="000C66CD" w:rsidRPr="00593D02" w:rsidRDefault="000C66CD" w:rsidP="00437FA0">
            <w:pPr>
              <w:rPr>
                <w:rFonts w:asciiTheme="majorBidi" w:eastAsia="ＭＳ 明朝" w:hAnsiTheme="majorBidi" w:cstheme="majorBidi"/>
                <w:b/>
                <w:bCs/>
              </w:rPr>
            </w:pPr>
          </w:p>
        </w:tc>
        <w:tc>
          <w:tcPr>
            <w:tcW w:w="8040" w:type="dxa"/>
          </w:tcPr>
          <w:p w14:paraId="66AB275C" w14:textId="30554DDD" w:rsidR="000C66CD" w:rsidRPr="00F446E8" w:rsidRDefault="000D2EA0" w:rsidP="003116BF">
            <w:pPr>
              <w:rPr>
                <w:rFonts w:asciiTheme="majorBidi" w:eastAsia="ＭＳ 明朝" w:hAnsiTheme="majorBidi" w:cstheme="majorBidi"/>
                <w:b/>
                <w:bCs/>
                <w:color w:val="000000" w:themeColor="text1"/>
              </w:rPr>
            </w:pPr>
            <w:r w:rsidRPr="00F446E8">
              <w:rPr>
                <w:rFonts w:asciiTheme="majorBidi" w:eastAsia="ＭＳ 明朝" w:hAnsiTheme="majorBidi" w:cstheme="majorBidi"/>
                <w:b/>
                <w:bCs/>
                <w:color w:val="000000" w:themeColor="text1"/>
              </w:rPr>
              <w:t>RMAP and Due Diligence</w:t>
            </w:r>
            <w:r w:rsidR="00027A27" w:rsidRPr="00F446E8">
              <w:rPr>
                <w:rFonts w:asciiTheme="majorBidi" w:eastAsia="ＭＳ 明朝" w:hAnsiTheme="majorBidi" w:cstheme="majorBidi" w:hint="eastAsia"/>
                <w:b/>
                <w:bCs/>
                <w:color w:val="000000" w:themeColor="text1"/>
              </w:rPr>
              <w:t xml:space="preserve"> </w:t>
            </w:r>
            <w:r w:rsidR="00027A27" w:rsidRPr="00F446E8">
              <w:rPr>
                <w:rFonts w:asciiTheme="majorBidi" w:eastAsia="ＭＳ 明朝" w:hAnsiTheme="majorBidi" w:cstheme="majorBidi" w:hint="eastAsia"/>
                <w:color w:val="000000" w:themeColor="text1"/>
              </w:rPr>
              <w:t xml:space="preserve">(DD) </w:t>
            </w:r>
            <w:r w:rsidRPr="00F446E8">
              <w:rPr>
                <w:rFonts w:asciiTheme="majorBidi" w:eastAsia="ＭＳ 明朝" w:hAnsiTheme="majorBidi" w:cstheme="majorBidi"/>
                <w:b/>
                <w:bCs/>
                <w:color w:val="000000" w:themeColor="text1"/>
              </w:rPr>
              <w:t>Efforts of Downstream Companies</w:t>
            </w:r>
            <w:r w:rsidR="00915B3D" w:rsidRPr="00F446E8">
              <w:rPr>
                <w:rFonts w:asciiTheme="majorBidi" w:eastAsia="ＭＳ 明朝" w:hAnsiTheme="majorBidi" w:cstheme="majorBidi"/>
                <w:b/>
                <w:bCs/>
                <w:color w:val="000000" w:themeColor="text1"/>
              </w:rPr>
              <w:t xml:space="preserve"> </w:t>
            </w:r>
            <w:r w:rsidR="00915B3D" w:rsidRPr="00F446E8">
              <w:rPr>
                <w:rFonts w:asciiTheme="majorBidi" w:eastAsia="ＭＳ 明朝" w:hAnsiTheme="majorBidi" w:cstheme="majorBidi"/>
                <w:color w:val="000000" w:themeColor="text1"/>
                <w:szCs w:val="21"/>
              </w:rPr>
              <w:t xml:space="preserve">(approx. </w:t>
            </w:r>
            <w:r w:rsidR="00F15396" w:rsidRPr="00F446E8">
              <w:rPr>
                <w:rFonts w:asciiTheme="majorBidi" w:eastAsia="ＭＳ 明朝" w:hAnsiTheme="majorBidi" w:cstheme="majorBidi" w:hint="eastAsia"/>
                <w:color w:val="000000" w:themeColor="text1"/>
                <w:szCs w:val="21"/>
              </w:rPr>
              <w:t>45</w:t>
            </w:r>
            <w:r w:rsidR="00915B3D" w:rsidRPr="00F446E8">
              <w:rPr>
                <w:rFonts w:asciiTheme="majorBidi" w:eastAsia="ＭＳ 明朝" w:hAnsiTheme="majorBidi" w:cstheme="majorBidi"/>
                <w:color w:val="000000" w:themeColor="text1"/>
                <w:szCs w:val="21"/>
              </w:rPr>
              <w:t>min.)</w:t>
            </w:r>
          </w:p>
          <w:p w14:paraId="6E0EF9B4" w14:textId="6035335B" w:rsidR="000C66CD" w:rsidRPr="00F446E8" w:rsidRDefault="00915B3D" w:rsidP="00C00B2D">
            <w:pPr>
              <w:ind w:leftChars="419" w:left="880"/>
              <w:rPr>
                <w:rFonts w:asciiTheme="majorBidi" w:eastAsia="ＭＳ 明朝" w:hAnsiTheme="majorBidi" w:cstheme="majorBidi"/>
                <w:color w:val="000000" w:themeColor="text1"/>
              </w:rPr>
            </w:pPr>
            <w:r w:rsidRPr="00F446E8">
              <w:rPr>
                <w:rFonts w:asciiTheme="majorBidi" w:eastAsia="ＭＳ 明朝" w:hAnsiTheme="majorBidi" w:cstheme="majorBidi"/>
                <w:color w:val="000000" w:themeColor="text1"/>
                <w:szCs w:val="21"/>
              </w:rPr>
              <w:t>Member of t</w:t>
            </w:r>
            <w:r w:rsidRPr="00F446E8">
              <w:rPr>
                <w:rFonts w:asciiTheme="majorBidi" w:hAnsiTheme="majorBidi" w:cstheme="majorBidi"/>
                <w:color w:val="000000" w:themeColor="text1"/>
                <w:szCs w:val="21"/>
              </w:rPr>
              <w:t xml:space="preserve">he Education and PR Team, </w:t>
            </w:r>
            <w:r w:rsidRPr="00F446E8">
              <w:rPr>
                <w:rFonts w:asciiTheme="majorBidi" w:eastAsia="ＭＳ 明朝" w:hAnsiTheme="majorBidi" w:cstheme="majorBidi"/>
                <w:color w:val="000000" w:themeColor="text1"/>
                <w:szCs w:val="21"/>
              </w:rPr>
              <w:t>JEITA Responsible Minerals Trade Working Group</w:t>
            </w:r>
          </w:p>
        </w:tc>
      </w:tr>
      <w:tr w:rsidR="000C66CD" w:rsidRPr="00593D02" w14:paraId="4BDD44FE" w14:textId="77777777">
        <w:tc>
          <w:tcPr>
            <w:tcW w:w="9599" w:type="dxa"/>
            <w:gridSpan w:val="2"/>
          </w:tcPr>
          <w:p w14:paraId="60D0F895" w14:textId="715D1785" w:rsidR="000C66CD" w:rsidRPr="00593D02" w:rsidRDefault="001A27A0" w:rsidP="000C66CD">
            <w:pPr>
              <w:jc w:val="center"/>
              <w:rPr>
                <w:rFonts w:asciiTheme="majorBidi" w:eastAsia="ＭＳ 明朝" w:hAnsiTheme="majorBidi" w:cstheme="majorBidi"/>
              </w:rPr>
            </w:pPr>
            <w:r w:rsidRPr="00593D02">
              <w:rPr>
                <w:rFonts w:asciiTheme="majorBidi" w:eastAsia="ＭＳ 明朝" w:hAnsiTheme="majorBidi" w:cstheme="majorBidi"/>
              </w:rPr>
              <w:t>Rest Break (</w:t>
            </w:r>
            <w:r w:rsidR="00C00B2D">
              <w:rPr>
                <w:rFonts w:asciiTheme="majorBidi" w:eastAsia="ＭＳ 明朝" w:hAnsiTheme="majorBidi" w:cstheme="majorBidi" w:hint="eastAsia"/>
              </w:rPr>
              <w:t>layout change)</w:t>
            </w:r>
          </w:p>
        </w:tc>
      </w:tr>
      <w:tr w:rsidR="00EF5ECE" w:rsidRPr="00593D02" w14:paraId="5B96E74D" w14:textId="3D6DC989" w:rsidTr="007D5707">
        <w:trPr>
          <w:trHeight w:val="1250"/>
        </w:trPr>
        <w:tc>
          <w:tcPr>
            <w:tcW w:w="1559" w:type="dxa"/>
            <w:shd w:val="clear" w:color="auto" w:fill="D9D9D9" w:themeFill="background1" w:themeFillShade="D9"/>
            <w:vAlign w:val="center"/>
          </w:tcPr>
          <w:p w14:paraId="48546FA8" w14:textId="5BBDF86E" w:rsidR="000C66CD" w:rsidRPr="00593D02" w:rsidRDefault="001A27A0" w:rsidP="000C66CD">
            <w:pPr>
              <w:rPr>
                <w:rFonts w:asciiTheme="majorBidi" w:eastAsia="ＭＳ 明朝" w:hAnsiTheme="majorBidi" w:cstheme="majorBidi"/>
                <w:b/>
                <w:bCs/>
              </w:rPr>
            </w:pPr>
            <w:r w:rsidRPr="00593D02">
              <w:rPr>
                <w:rFonts w:asciiTheme="majorBidi" w:eastAsia="ＭＳ 明朝" w:hAnsiTheme="majorBidi" w:cstheme="majorBidi"/>
                <w:b/>
                <w:bCs/>
              </w:rPr>
              <w:t>Part 2</w:t>
            </w:r>
          </w:p>
          <w:p w14:paraId="6606B315" w14:textId="380A6DBC" w:rsidR="00EF5ECE" w:rsidRPr="00593D02" w:rsidRDefault="000C66CD" w:rsidP="000C66CD">
            <w:pPr>
              <w:rPr>
                <w:rFonts w:asciiTheme="majorBidi" w:eastAsia="ＭＳ 明朝" w:hAnsiTheme="majorBidi" w:cstheme="majorBidi"/>
                <w:b/>
                <w:bCs/>
              </w:rPr>
            </w:pPr>
            <w:r w:rsidRPr="00593D02">
              <w:rPr>
                <w:rFonts w:asciiTheme="majorBidi" w:eastAsia="ＭＳ 明朝" w:hAnsiTheme="majorBidi" w:cstheme="majorBidi"/>
                <w:b/>
                <w:bCs/>
              </w:rPr>
              <w:t>15:45</w:t>
            </w:r>
            <w:r w:rsidR="00915B3D" w:rsidRPr="00593D02">
              <w:rPr>
                <w:rFonts w:asciiTheme="majorBidi" w:eastAsia="ＭＳ 明朝" w:hAnsiTheme="majorBidi" w:cstheme="majorBidi"/>
                <w:b/>
                <w:bCs/>
              </w:rPr>
              <w:t xml:space="preserve"> -</w:t>
            </w:r>
            <w:r w:rsidR="00A75E48">
              <w:rPr>
                <w:rFonts w:asciiTheme="majorBidi" w:eastAsia="ＭＳ 明朝" w:hAnsiTheme="majorBidi" w:cstheme="majorBidi" w:hint="eastAsia"/>
                <w:b/>
                <w:bCs/>
              </w:rPr>
              <w:t xml:space="preserve"> </w:t>
            </w:r>
            <w:r w:rsidRPr="00593D02">
              <w:rPr>
                <w:rFonts w:asciiTheme="majorBidi" w:eastAsia="ＭＳ 明朝" w:hAnsiTheme="majorBidi" w:cstheme="majorBidi"/>
                <w:b/>
                <w:bCs/>
              </w:rPr>
              <w:t>16:15</w:t>
            </w:r>
          </w:p>
          <w:p w14:paraId="669E644A" w14:textId="55A9595B" w:rsidR="00E90591" w:rsidRPr="00593D02" w:rsidRDefault="00915B3D" w:rsidP="000C66CD">
            <w:pPr>
              <w:rPr>
                <w:rFonts w:asciiTheme="majorBidi" w:eastAsia="ＭＳ 明朝" w:hAnsiTheme="majorBidi" w:cstheme="majorBidi"/>
                <w:b/>
                <w:bCs/>
              </w:rPr>
            </w:pPr>
            <w:r w:rsidRPr="00593D02">
              <w:rPr>
                <w:rFonts w:asciiTheme="majorBidi" w:eastAsia="ＭＳ 明朝" w:hAnsiTheme="majorBidi" w:cstheme="majorBidi"/>
                <w:b/>
                <w:bCs/>
              </w:rPr>
              <w:t>(on-site</w:t>
            </w:r>
            <w:r w:rsidR="008037C6">
              <w:rPr>
                <w:rFonts w:asciiTheme="majorBidi" w:eastAsia="ＭＳ 明朝" w:hAnsiTheme="majorBidi" w:cstheme="majorBidi" w:hint="eastAsia"/>
                <w:b/>
                <w:bCs/>
              </w:rPr>
              <w:t xml:space="preserve"> only</w:t>
            </w:r>
            <w:r w:rsidRPr="00593D02">
              <w:rPr>
                <w:rFonts w:asciiTheme="majorBidi" w:eastAsia="ＭＳ 明朝" w:hAnsiTheme="majorBidi" w:cstheme="majorBidi"/>
                <w:b/>
                <w:bCs/>
              </w:rPr>
              <w:t>)</w:t>
            </w:r>
          </w:p>
        </w:tc>
        <w:tc>
          <w:tcPr>
            <w:tcW w:w="8040" w:type="dxa"/>
            <w:vAlign w:val="center"/>
          </w:tcPr>
          <w:p w14:paraId="19B28F7B" w14:textId="6255CC52" w:rsidR="00C00B2D" w:rsidRDefault="001A27A0" w:rsidP="000C66CD">
            <w:pPr>
              <w:rPr>
                <w:rFonts w:asciiTheme="majorBidi" w:eastAsia="ＭＳ 明朝" w:hAnsiTheme="majorBidi" w:cstheme="majorBidi"/>
                <w:b/>
                <w:bCs/>
              </w:rPr>
            </w:pPr>
            <w:r w:rsidRPr="00593D02">
              <w:rPr>
                <w:rFonts w:asciiTheme="majorBidi" w:eastAsia="ＭＳ 明朝" w:hAnsiTheme="majorBidi" w:cstheme="majorBidi"/>
                <w:b/>
                <w:bCs/>
              </w:rPr>
              <w:t>Panel Discussion</w:t>
            </w:r>
            <w:bookmarkStart w:id="0" w:name="_Hlk175254278"/>
            <w:r w:rsidRPr="00593D02">
              <w:rPr>
                <w:rFonts w:asciiTheme="majorBidi" w:eastAsia="ＭＳ 明朝" w:hAnsiTheme="majorBidi" w:cstheme="majorBidi"/>
                <w:b/>
                <w:bCs/>
              </w:rPr>
              <w:t xml:space="preserve"> </w:t>
            </w:r>
            <w:r w:rsidR="00C00B2D" w:rsidRPr="00593D02">
              <w:rPr>
                <w:rFonts w:asciiTheme="majorBidi" w:eastAsia="ＭＳ 明朝" w:hAnsiTheme="majorBidi" w:cstheme="majorBidi"/>
              </w:rPr>
              <w:t>(ap</w:t>
            </w:r>
            <w:r w:rsidR="00C00B2D" w:rsidRPr="00593D02">
              <w:rPr>
                <w:rFonts w:asciiTheme="majorBidi" w:eastAsia="ＭＳ 明朝" w:hAnsiTheme="majorBidi" w:cstheme="majorBidi"/>
                <w:szCs w:val="21"/>
              </w:rPr>
              <w:t>prox. 30 min.)</w:t>
            </w:r>
          </w:p>
          <w:p w14:paraId="14DDE3A6" w14:textId="6E102F71" w:rsidR="000C66CD" w:rsidRPr="00593D02" w:rsidRDefault="001A27A0" w:rsidP="00C00B2D">
            <w:pPr>
              <w:ind w:leftChars="216" w:left="454"/>
              <w:rPr>
                <w:rFonts w:asciiTheme="majorBidi" w:eastAsia="ＭＳ 明朝" w:hAnsiTheme="majorBidi" w:cstheme="majorBidi"/>
              </w:rPr>
            </w:pPr>
            <w:r w:rsidRPr="00593D02">
              <w:rPr>
                <w:rFonts w:asciiTheme="majorBidi" w:eastAsia="ＭＳ 明朝" w:hAnsiTheme="majorBidi" w:cstheme="majorBidi"/>
                <w:b/>
                <w:bCs/>
              </w:rPr>
              <w:t xml:space="preserve">“Administrative Work </w:t>
            </w:r>
            <w:r w:rsidR="00763734" w:rsidRPr="00593D02">
              <w:rPr>
                <w:rFonts w:asciiTheme="majorBidi" w:eastAsia="ＭＳ 明朝" w:hAnsiTheme="majorBidi" w:cstheme="majorBidi"/>
                <w:b/>
                <w:bCs/>
              </w:rPr>
              <w:t>regarding</w:t>
            </w:r>
            <w:r w:rsidRPr="00593D02">
              <w:rPr>
                <w:rFonts w:asciiTheme="majorBidi" w:eastAsia="ＭＳ 明朝" w:hAnsiTheme="majorBidi" w:cstheme="majorBidi"/>
                <w:b/>
                <w:bCs/>
              </w:rPr>
              <w:t xml:space="preserve"> Survey</w:t>
            </w:r>
            <w:r w:rsidR="005E53A3">
              <w:rPr>
                <w:rFonts w:asciiTheme="majorBidi" w:eastAsia="ＭＳ 明朝" w:hAnsiTheme="majorBidi" w:cstheme="majorBidi" w:hint="eastAsia"/>
                <w:b/>
                <w:bCs/>
              </w:rPr>
              <w:t>s</w:t>
            </w:r>
            <w:r w:rsidRPr="00593D02">
              <w:rPr>
                <w:rFonts w:asciiTheme="majorBidi" w:eastAsia="ＭＳ 明朝" w:hAnsiTheme="majorBidi" w:cstheme="majorBidi"/>
                <w:b/>
                <w:bCs/>
              </w:rPr>
              <w:t xml:space="preserve"> for Downstream Companies”</w:t>
            </w:r>
            <w:bookmarkEnd w:id="0"/>
          </w:p>
          <w:p w14:paraId="5815E8F5" w14:textId="740003D2" w:rsidR="00EF5ECE" w:rsidRPr="00593D02" w:rsidRDefault="001A27A0" w:rsidP="00C00B2D">
            <w:pPr>
              <w:ind w:leftChars="419" w:left="880"/>
              <w:rPr>
                <w:rFonts w:asciiTheme="majorBidi" w:eastAsia="ＭＳ 明朝" w:hAnsiTheme="majorBidi" w:cstheme="majorBidi"/>
                <w:b/>
                <w:bCs/>
              </w:rPr>
            </w:pPr>
            <w:r w:rsidRPr="00593D02">
              <w:rPr>
                <w:rFonts w:asciiTheme="majorBidi" w:eastAsia="ＭＳ 明朝" w:hAnsiTheme="majorBidi" w:cstheme="majorBidi"/>
                <w:szCs w:val="21"/>
              </w:rPr>
              <w:t>Member of t</w:t>
            </w:r>
            <w:r w:rsidRPr="00593D02">
              <w:rPr>
                <w:rFonts w:asciiTheme="majorBidi" w:hAnsiTheme="majorBidi" w:cstheme="majorBidi"/>
                <w:szCs w:val="21"/>
              </w:rPr>
              <w:t xml:space="preserve">he Education and PR Team, </w:t>
            </w:r>
            <w:r w:rsidRPr="00593D02">
              <w:rPr>
                <w:rFonts w:asciiTheme="majorBidi" w:eastAsia="ＭＳ 明朝" w:hAnsiTheme="majorBidi" w:cstheme="majorBidi"/>
                <w:szCs w:val="21"/>
              </w:rPr>
              <w:t>JEITA Responsible Minerals Trade Working Group</w:t>
            </w:r>
          </w:p>
        </w:tc>
      </w:tr>
      <w:tr w:rsidR="000C66CD" w:rsidRPr="00593D02" w14:paraId="01D95566" w14:textId="77777777">
        <w:tc>
          <w:tcPr>
            <w:tcW w:w="9599" w:type="dxa"/>
            <w:gridSpan w:val="2"/>
          </w:tcPr>
          <w:p w14:paraId="2D250FBB" w14:textId="1F78D0EE" w:rsidR="000C66CD" w:rsidRPr="00593D02" w:rsidRDefault="00763734" w:rsidP="000C66CD">
            <w:pPr>
              <w:jc w:val="center"/>
              <w:rPr>
                <w:rFonts w:asciiTheme="majorBidi" w:eastAsia="ＭＳ 明朝" w:hAnsiTheme="majorBidi" w:cstheme="majorBidi"/>
                <w:b/>
                <w:bCs/>
              </w:rPr>
            </w:pPr>
            <w:r w:rsidRPr="00593D02">
              <w:rPr>
                <w:rFonts w:asciiTheme="majorBidi" w:eastAsia="ＭＳ 明朝" w:hAnsiTheme="majorBidi" w:cstheme="majorBidi"/>
                <w:b/>
                <w:bCs/>
                <w:szCs w:val="21"/>
              </w:rPr>
              <w:t>Individual consultations were conducted after briefing sessions (only for participants attending on-site)</w:t>
            </w:r>
          </w:p>
        </w:tc>
      </w:tr>
    </w:tbl>
    <w:p w14:paraId="1E47910A" w14:textId="77777777" w:rsidR="00E92F89" w:rsidRPr="00E92F89" w:rsidRDefault="00E92F89" w:rsidP="00E92F89">
      <w:pPr>
        <w:rPr>
          <w:rFonts w:asciiTheme="majorBidi" w:eastAsia="ＭＳ 明朝" w:hAnsiTheme="majorBidi" w:cstheme="majorBidi" w:hint="eastAsia"/>
          <w:b/>
          <w:bCs/>
        </w:rPr>
      </w:pPr>
    </w:p>
    <w:p w14:paraId="68375A61" w14:textId="3A93FE9B" w:rsidR="00914810" w:rsidRPr="00E92F89" w:rsidRDefault="006B2AFB" w:rsidP="00E92F89">
      <w:pPr>
        <w:pStyle w:val="af4"/>
        <w:numPr>
          <w:ilvl w:val="0"/>
          <w:numId w:val="4"/>
        </w:numPr>
        <w:ind w:leftChars="0"/>
        <w:rPr>
          <w:rFonts w:asciiTheme="majorBidi" w:eastAsia="ＭＳ 明朝" w:hAnsiTheme="majorBidi" w:cstheme="majorBidi"/>
          <w:b/>
          <w:bCs/>
        </w:rPr>
      </w:pPr>
      <w:r w:rsidRPr="00E92F89">
        <w:rPr>
          <w:rFonts w:asciiTheme="majorBidi" w:eastAsia="ＭＳ 明朝" w:hAnsiTheme="majorBidi" w:cstheme="majorBidi"/>
          <w:b/>
          <w:bCs/>
        </w:rPr>
        <w:t>Number of Participants</w:t>
      </w:r>
    </w:p>
    <w:tbl>
      <w:tblPr>
        <w:tblStyle w:val="4-1"/>
        <w:tblW w:w="9593" w:type="dxa"/>
        <w:tblLook w:val="04A0" w:firstRow="1" w:lastRow="0" w:firstColumn="1" w:lastColumn="0" w:noHBand="0" w:noVBand="1"/>
      </w:tblPr>
      <w:tblGrid>
        <w:gridCol w:w="1131"/>
        <w:gridCol w:w="1841"/>
        <w:gridCol w:w="1418"/>
        <w:gridCol w:w="1701"/>
        <w:gridCol w:w="1500"/>
        <w:gridCol w:w="2002"/>
      </w:tblGrid>
      <w:tr w:rsidR="00112754" w:rsidRPr="00593D02" w14:paraId="36B858DC" w14:textId="77777777" w:rsidTr="00B11F1E">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131" w:type="dxa"/>
            <w:vMerge w:val="restart"/>
          </w:tcPr>
          <w:p w14:paraId="1DD38F44" w14:textId="77777777" w:rsidR="00112754" w:rsidRPr="00593D02" w:rsidRDefault="00112754">
            <w:pPr>
              <w:jc w:val="center"/>
              <w:rPr>
                <w:rFonts w:asciiTheme="majorBidi" w:eastAsia="ＭＳ 明朝" w:hAnsiTheme="majorBidi" w:cstheme="majorBidi"/>
                <w:b w:val="0"/>
                <w:bCs w:val="0"/>
              </w:rPr>
            </w:pPr>
          </w:p>
        </w:tc>
        <w:tc>
          <w:tcPr>
            <w:tcW w:w="1841" w:type="dxa"/>
            <w:vMerge w:val="restart"/>
          </w:tcPr>
          <w:p w14:paraId="582BDA8D" w14:textId="54A4129F" w:rsidR="00112754" w:rsidRPr="00593D02" w:rsidRDefault="006B2AFB">
            <w:pPr>
              <w:jc w:val="center"/>
              <w:cnfStyle w:val="100000000000" w:firstRow="1" w:lastRow="0" w:firstColumn="0" w:lastColumn="0" w:oddVBand="0" w:evenVBand="0" w:oddHBand="0" w:evenHBand="0" w:firstRowFirstColumn="0" w:firstRowLastColumn="0" w:lastRowFirstColumn="0" w:lastRowLastColumn="0"/>
              <w:rPr>
                <w:rFonts w:asciiTheme="majorBidi" w:eastAsia="ＭＳ 明朝" w:hAnsiTheme="majorBidi" w:cstheme="majorBidi"/>
                <w:b w:val="0"/>
                <w:bCs w:val="0"/>
              </w:rPr>
            </w:pPr>
            <w:r w:rsidRPr="00593D02">
              <w:rPr>
                <w:rFonts w:asciiTheme="majorBidi" w:eastAsia="ＭＳ 明朝" w:hAnsiTheme="majorBidi" w:cstheme="majorBidi"/>
              </w:rPr>
              <w:t>Date/Time</w:t>
            </w:r>
          </w:p>
        </w:tc>
        <w:tc>
          <w:tcPr>
            <w:tcW w:w="4619" w:type="dxa"/>
            <w:gridSpan w:val="3"/>
          </w:tcPr>
          <w:p w14:paraId="256C2B91" w14:textId="38BA189F" w:rsidR="00112754" w:rsidRPr="00593D02" w:rsidRDefault="006B2AFB" w:rsidP="00660FEA">
            <w:pPr>
              <w:jc w:val="center"/>
              <w:cnfStyle w:val="100000000000" w:firstRow="1" w:lastRow="0" w:firstColumn="0" w:lastColumn="0" w:oddVBand="0" w:evenVBand="0" w:oddHBand="0" w:evenHBand="0" w:firstRowFirstColumn="0" w:firstRowLastColumn="0" w:lastRowFirstColumn="0" w:lastRowLastColumn="0"/>
              <w:rPr>
                <w:rFonts w:asciiTheme="majorBidi" w:eastAsia="ＭＳ 明朝" w:hAnsiTheme="majorBidi" w:cstheme="majorBidi"/>
              </w:rPr>
            </w:pPr>
            <w:r w:rsidRPr="00593D02">
              <w:rPr>
                <w:rFonts w:asciiTheme="majorBidi" w:eastAsia="ＭＳ 明朝" w:hAnsiTheme="majorBidi" w:cstheme="majorBidi"/>
              </w:rPr>
              <w:t>Number of Participants</w:t>
            </w:r>
          </w:p>
        </w:tc>
        <w:tc>
          <w:tcPr>
            <w:tcW w:w="2002" w:type="dxa"/>
            <w:vMerge w:val="restart"/>
          </w:tcPr>
          <w:p w14:paraId="7330E71A" w14:textId="77777777" w:rsidR="00112754" w:rsidRPr="00593D02" w:rsidRDefault="006B2AFB">
            <w:pPr>
              <w:jc w:val="center"/>
              <w:cnfStyle w:val="100000000000" w:firstRow="1" w:lastRow="0" w:firstColumn="0" w:lastColumn="0" w:oddVBand="0" w:evenVBand="0" w:oddHBand="0" w:evenHBand="0" w:firstRowFirstColumn="0" w:firstRowLastColumn="0" w:lastRowFirstColumn="0" w:lastRowLastColumn="0"/>
              <w:rPr>
                <w:rFonts w:asciiTheme="majorBidi" w:eastAsia="ＭＳ 明朝" w:hAnsiTheme="majorBidi" w:cstheme="majorBidi"/>
                <w:b w:val="0"/>
                <w:bCs w:val="0"/>
              </w:rPr>
            </w:pPr>
            <w:r w:rsidRPr="00593D02">
              <w:rPr>
                <w:rFonts w:asciiTheme="majorBidi" w:eastAsia="ＭＳ 明朝" w:hAnsiTheme="majorBidi" w:cstheme="majorBidi"/>
              </w:rPr>
              <w:t>Reference</w:t>
            </w:r>
          </w:p>
          <w:p w14:paraId="6678789F" w14:textId="7DB74422" w:rsidR="006B2AFB" w:rsidRPr="00593D02" w:rsidRDefault="006B2AFB" w:rsidP="00C00B2D">
            <w:pPr>
              <w:spacing w:line="240" w:lineRule="exact"/>
              <w:jc w:val="center"/>
              <w:cnfStyle w:val="100000000000" w:firstRow="1" w:lastRow="0" w:firstColumn="0" w:lastColumn="0" w:oddVBand="0" w:evenVBand="0" w:oddHBand="0" w:evenHBand="0" w:firstRowFirstColumn="0" w:firstRowLastColumn="0" w:lastRowFirstColumn="0" w:lastRowLastColumn="0"/>
              <w:rPr>
                <w:rFonts w:asciiTheme="majorBidi" w:eastAsia="ＭＳ 明朝" w:hAnsiTheme="majorBidi" w:cstheme="majorBidi"/>
                <w:b w:val="0"/>
                <w:bCs w:val="0"/>
              </w:rPr>
            </w:pPr>
            <w:r w:rsidRPr="00593D02">
              <w:rPr>
                <w:rFonts w:asciiTheme="majorBidi" w:eastAsia="ＭＳ 明朝" w:hAnsiTheme="majorBidi" w:cstheme="majorBidi"/>
              </w:rPr>
              <w:t>(Number of Participating Companies)</w:t>
            </w:r>
          </w:p>
        </w:tc>
      </w:tr>
      <w:tr w:rsidR="00112754" w:rsidRPr="00593D02" w14:paraId="2718E38F" w14:textId="77777777" w:rsidTr="00C00B2D">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131" w:type="dxa"/>
            <w:vMerge/>
          </w:tcPr>
          <w:p w14:paraId="5935B561" w14:textId="77777777" w:rsidR="00112754" w:rsidRPr="00593D02" w:rsidRDefault="00112754">
            <w:pPr>
              <w:jc w:val="center"/>
              <w:rPr>
                <w:rFonts w:asciiTheme="majorBidi" w:eastAsia="ＭＳ 明朝" w:hAnsiTheme="majorBidi" w:cstheme="majorBidi"/>
                <w:b w:val="0"/>
                <w:bCs w:val="0"/>
              </w:rPr>
            </w:pPr>
          </w:p>
        </w:tc>
        <w:tc>
          <w:tcPr>
            <w:tcW w:w="1841" w:type="dxa"/>
            <w:vMerge/>
          </w:tcPr>
          <w:p w14:paraId="7C7C32AF" w14:textId="77777777" w:rsidR="00112754" w:rsidRPr="00593D02" w:rsidRDefault="00112754">
            <w:pPr>
              <w:jc w:val="center"/>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b/>
                <w:bCs/>
              </w:rPr>
            </w:pPr>
          </w:p>
        </w:tc>
        <w:tc>
          <w:tcPr>
            <w:tcW w:w="1418" w:type="dxa"/>
            <w:vAlign w:val="center"/>
          </w:tcPr>
          <w:p w14:paraId="569712C1" w14:textId="3B1CF86E" w:rsidR="00112754" w:rsidRPr="00593D02" w:rsidRDefault="006B2AFB" w:rsidP="00C00B2D">
            <w:pPr>
              <w:spacing w:line="240" w:lineRule="exact"/>
              <w:jc w:val="center"/>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b/>
                <w:bCs/>
              </w:rPr>
            </w:pPr>
            <w:r w:rsidRPr="00593D02">
              <w:rPr>
                <w:rFonts w:asciiTheme="majorBidi" w:eastAsia="ＭＳ 明朝" w:hAnsiTheme="majorBidi" w:cstheme="majorBidi"/>
                <w:b/>
                <w:bCs/>
              </w:rPr>
              <w:t>Participation on-site</w:t>
            </w:r>
          </w:p>
        </w:tc>
        <w:tc>
          <w:tcPr>
            <w:tcW w:w="1701" w:type="dxa"/>
            <w:vAlign w:val="center"/>
          </w:tcPr>
          <w:p w14:paraId="43B16BB8" w14:textId="5056EA6E" w:rsidR="00112754" w:rsidRPr="00593D02" w:rsidRDefault="006B2AFB" w:rsidP="00C00B2D">
            <w:pPr>
              <w:spacing w:line="240" w:lineRule="exact"/>
              <w:jc w:val="center"/>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b/>
                <w:bCs/>
              </w:rPr>
            </w:pPr>
            <w:r w:rsidRPr="00593D02">
              <w:rPr>
                <w:rFonts w:asciiTheme="majorBidi" w:eastAsia="ＭＳ 明朝" w:hAnsiTheme="majorBidi" w:cstheme="majorBidi"/>
                <w:b/>
                <w:bCs/>
              </w:rPr>
              <w:t>Participation by WEB</w:t>
            </w:r>
          </w:p>
        </w:tc>
        <w:tc>
          <w:tcPr>
            <w:tcW w:w="1500" w:type="dxa"/>
            <w:vAlign w:val="center"/>
          </w:tcPr>
          <w:p w14:paraId="087E4D56" w14:textId="7A19F1A9" w:rsidR="00112754" w:rsidRPr="00593D02" w:rsidRDefault="006B2AFB">
            <w:pPr>
              <w:jc w:val="center"/>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b/>
                <w:bCs/>
              </w:rPr>
            </w:pPr>
            <w:r w:rsidRPr="00593D02">
              <w:rPr>
                <w:rFonts w:asciiTheme="majorBidi" w:eastAsia="ＭＳ 明朝" w:hAnsiTheme="majorBidi" w:cstheme="majorBidi"/>
                <w:b/>
                <w:bCs/>
              </w:rPr>
              <w:t>Total</w:t>
            </w:r>
          </w:p>
        </w:tc>
        <w:tc>
          <w:tcPr>
            <w:tcW w:w="2002" w:type="dxa"/>
            <w:vMerge/>
          </w:tcPr>
          <w:p w14:paraId="0991528F" w14:textId="77777777" w:rsidR="00112754" w:rsidRPr="00593D02" w:rsidRDefault="00112754">
            <w:pPr>
              <w:jc w:val="center"/>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b/>
                <w:bCs/>
              </w:rPr>
            </w:pPr>
          </w:p>
        </w:tc>
      </w:tr>
      <w:tr w:rsidR="00F446E8" w:rsidRPr="00F446E8" w14:paraId="1C87F166" w14:textId="77777777">
        <w:trPr>
          <w:trHeight w:val="354"/>
        </w:trPr>
        <w:tc>
          <w:tcPr>
            <w:cnfStyle w:val="001000000000" w:firstRow="0" w:lastRow="0" w:firstColumn="1" w:lastColumn="0" w:oddVBand="0" w:evenVBand="0" w:oddHBand="0" w:evenHBand="0" w:firstRowFirstColumn="0" w:firstRowLastColumn="0" w:lastRowFirstColumn="0" w:lastRowLastColumn="0"/>
            <w:tcW w:w="1131" w:type="dxa"/>
            <w:shd w:val="clear" w:color="auto" w:fill="FFFFFF" w:themeFill="background1"/>
            <w:vAlign w:val="center"/>
          </w:tcPr>
          <w:p w14:paraId="00DEB3DA" w14:textId="62227CBB" w:rsidR="006B2AFB" w:rsidRPr="00F446E8" w:rsidRDefault="006B2AFB" w:rsidP="006B2AFB">
            <w:pPr>
              <w:jc w:val="center"/>
              <w:rPr>
                <w:rFonts w:asciiTheme="majorBidi" w:eastAsia="ＭＳ 明朝" w:hAnsiTheme="majorBidi" w:cstheme="majorBidi"/>
                <w:color w:val="000000" w:themeColor="text1"/>
              </w:rPr>
            </w:pPr>
            <w:r w:rsidRPr="00F446E8">
              <w:rPr>
                <w:rFonts w:asciiTheme="majorBidi" w:eastAsia="ＭＳ 明朝" w:hAnsiTheme="majorBidi" w:cstheme="majorBidi"/>
                <w:color w:val="000000" w:themeColor="text1"/>
              </w:rPr>
              <w:t>Tokyo</w:t>
            </w:r>
            <w:r w:rsidR="00DC661B" w:rsidRPr="00F446E8">
              <w:rPr>
                <w:rFonts w:asciiTheme="majorBidi" w:eastAsia="ＭＳ 明朝" w:hAnsiTheme="majorBidi" w:cstheme="majorBidi" w:hint="eastAsia"/>
                <w:color w:val="000000" w:themeColor="text1"/>
              </w:rPr>
              <w:t xml:space="preserve"> </w:t>
            </w:r>
            <w:r w:rsidRPr="00F446E8">
              <w:rPr>
                <w:rFonts w:ascii="Cambria Math" w:eastAsia="ＭＳ 明朝" w:hAnsi="Cambria Math" w:cs="Cambria Math"/>
                <w:color w:val="000000" w:themeColor="text1"/>
              </w:rPr>
              <w:t>①</w:t>
            </w:r>
          </w:p>
        </w:tc>
        <w:tc>
          <w:tcPr>
            <w:tcW w:w="1841" w:type="dxa"/>
            <w:shd w:val="clear" w:color="auto" w:fill="FFFFFF" w:themeFill="background1"/>
            <w:vAlign w:val="center"/>
          </w:tcPr>
          <w:p w14:paraId="7AA66FEF" w14:textId="63A41A35" w:rsidR="006B2AFB" w:rsidRPr="00F446E8" w:rsidRDefault="006B2AFB" w:rsidP="006B2AFB">
            <w:pPr>
              <w:jc w:val="center"/>
              <w:cnfStyle w:val="000000000000" w:firstRow="0" w:lastRow="0" w:firstColumn="0" w:lastColumn="0" w:oddVBand="0" w:evenVBand="0" w:oddHBand="0" w:evenHBand="0" w:firstRowFirstColumn="0" w:firstRowLastColumn="0" w:lastRowFirstColumn="0" w:lastRowLastColumn="0"/>
              <w:rPr>
                <w:rFonts w:asciiTheme="majorBidi" w:eastAsia="ＭＳ 明朝" w:hAnsiTheme="majorBidi" w:cstheme="majorBidi"/>
                <w:color w:val="000000" w:themeColor="text1"/>
              </w:rPr>
            </w:pPr>
            <w:r w:rsidRPr="00F446E8">
              <w:rPr>
                <w:rFonts w:asciiTheme="majorBidi" w:eastAsia="ＭＳ 明朝" w:hAnsiTheme="majorBidi" w:cstheme="majorBidi"/>
                <w:color w:val="000000" w:themeColor="text1"/>
              </w:rPr>
              <w:t>June 2</w:t>
            </w:r>
            <w:r w:rsidR="00CF56DA" w:rsidRPr="00F446E8">
              <w:rPr>
                <w:rFonts w:asciiTheme="majorBidi" w:eastAsia="ＭＳ 明朝" w:hAnsiTheme="majorBidi" w:cstheme="majorBidi" w:hint="eastAsia"/>
                <w:color w:val="000000" w:themeColor="text1"/>
              </w:rPr>
              <w:t>6</w:t>
            </w:r>
            <w:r w:rsidRPr="00F446E8">
              <w:rPr>
                <w:rFonts w:asciiTheme="majorBidi" w:eastAsia="ＭＳ 明朝" w:hAnsiTheme="majorBidi" w:cstheme="majorBidi"/>
                <w:color w:val="000000" w:themeColor="text1"/>
              </w:rPr>
              <w:t xml:space="preserve"> (Thu</w:t>
            </w:r>
            <w:r w:rsidR="00A05CD5" w:rsidRPr="00F446E8">
              <w:rPr>
                <w:rFonts w:asciiTheme="majorBidi" w:eastAsia="ＭＳ 明朝" w:hAnsiTheme="majorBidi" w:cstheme="majorBidi" w:hint="eastAsia"/>
                <w:color w:val="000000" w:themeColor="text1"/>
              </w:rPr>
              <w:t>.</w:t>
            </w:r>
            <w:r w:rsidRPr="00F446E8">
              <w:rPr>
                <w:rFonts w:asciiTheme="majorBidi" w:eastAsia="ＭＳ 明朝" w:hAnsiTheme="majorBidi" w:cstheme="majorBidi"/>
                <w:color w:val="000000" w:themeColor="text1"/>
              </w:rPr>
              <w:t>)</w:t>
            </w:r>
          </w:p>
        </w:tc>
        <w:tc>
          <w:tcPr>
            <w:tcW w:w="1418" w:type="dxa"/>
            <w:shd w:val="clear" w:color="auto" w:fill="FFFFFF" w:themeFill="background1"/>
          </w:tcPr>
          <w:p w14:paraId="465D6581" w14:textId="408AA399" w:rsidR="006B2AFB" w:rsidRPr="00F446E8" w:rsidRDefault="0005345B" w:rsidP="006B2AFB">
            <w:pPr>
              <w:jc w:val="right"/>
              <w:cnfStyle w:val="000000000000" w:firstRow="0" w:lastRow="0" w:firstColumn="0" w:lastColumn="0" w:oddVBand="0" w:evenVBand="0" w:oddHBand="0" w:evenHBand="0" w:firstRowFirstColumn="0" w:firstRowLastColumn="0" w:lastRowFirstColumn="0" w:lastRowLastColumn="0"/>
              <w:rPr>
                <w:rFonts w:asciiTheme="majorBidi" w:eastAsia="ＭＳ 明朝" w:hAnsiTheme="majorBidi" w:cstheme="majorBidi"/>
                <w:color w:val="000000" w:themeColor="text1"/>
              </w:rPr>
            </w:pPr>
            <w:r w:rsidRPr="00F446E8">
              <w:rPr>
                <w:rFonts w:asciiTheme="majorBidi" w:eastAsia="ＭＳ 明朝" w:hAnsiTheme="majorBidi" w:cstheme="majorBidi" w:hint="eastAsia"/>
                <w:color w:val="000000" w:themeColor="text1"/>
              </w:rPr>
              <w:t>92</w:t>
            </w:r>
          </w:p>
        </w:tc>
        <w:tc>
          <w:tcPr>
            <w:tcW w:w="1701" w:type="dxa"/>
            <w:shd w:val="clear" w:color="auto" w:fill="FFFFFF" w:themeFill="background1"/>
          </w:tcPr>
          <w:p w14:paraId="5E211770" w14:textId="33CAAE17" w:rsidR="006B2AFB" w:rsidRPr="00F446E8" w:rsidRDefault="0005345B" w:rsidP="006B2AFB">
            <w:pPr>
              <w:jc w:val="right"/>
              <w:cnfStyle w:val="000000000000" w:firstRow="0" w:lastRow="0" w:firstColumn="0" w:lastColumn="0" w:oddVBand="0" w:evenVBand="0" w:oddHBand="0" w:evenHBand="0" w:firstRowFirstColumn="0" w:firstRowLastColumn="0" w:lastRowFirstColumn="0" w:lastRowLastColumn="0"/>
              <w:rPr>
                <w:rFonts w:asciiTheme="majorBidi" w:eastAsia="ＭＳ 明朝" w:hAnsiTheme="majorBidi" w:cstheme="majorBidi"/>
                <w:color w:val="000000" w:themeColor="text1"/>
              </w:rPr>
            </w:pPr>
            <w:r w:rsidRPr="00F446E8">
              <w:rPr>
                <w:rFonts w:asciiTheme="majorBidi" w:eastAsia="ＭＳ 明朝" w:hAnsiTheme="majorBidi" w:cstheme="majorBidi" w:hint="eastAsia"/>
                <w:color w:val="000000" w:themeColor="text1"/>
              </w:rPr>
              <w:t>1,601</w:t>
            </w:r>
          </w:p>
        </w:tc>
        <w:tc>
          <w:tcPr>
            <w:tcW w:w="1500" w:type="dxa"/>
            <w:shd w:val="clear" w:color="auto" w:fill="FFFFFF" w:themeFill="background1"/>
          </w:tcPr>
          <w:p w14:paraId="368D138E" w14:textId="14850ACF" w:rsidR="006B2AFB" w:rsidRPr="00F446E8" w:rsidRDefault="006B2AFB" w:rsidP="006B2AFB">
            <w:pPr>
              <w:jc w:val="right"/>
              <w:cnfStyle w:val="000000000000" w:firstRow="0" w:lastRow="0" w:firstColumn="0" w:lastColumn="0" w:oddVBand="0" w:evenVBand="0" w:oddHBand="0" w:evenHBand="0" w:firstRowFirstColumn="0" w:firstRowLastColumn="0" w:lastRowFirstColumn="0" w:lastRowLastColumn="0"/>
              <w:rPr>
                <w:rFonts w:asciiTheme="majorBidi" w:eastAsia="ＭＳ 明朝" w:hAnsiTheme="majorBidi" w:cstheme="majorBidi"/>
                <w:color w:val="000000" w:themeColor="text1"/>
              </w:rPr>
            </w:pPr>
            <w:r w:rsidRPr="00F446E8">
              <w:rPr>
                <w:rFonts w:asciiTheme="majorBidi" w:eastAsia="ＭＳ 明朝" w:hAnsiTheme="majorBidi" w:cstheme="majorBidi"/>
                <w:color w:val="000000" w:themeColor="text1"/>
              </w:rPr>
              <w:t>1,</w:t>
            </w:r>
            <w:r w:rsidR="0005345B" w:rsidRPr="00F446E8">
              <w:rPr>
                <w:rFonts w:asciiTheme="majorBidi" w:eastAsia="ＭＳ 明朝" w:hAnsiTheme="majorBidi" w:cstheme="majorBidi" w:hint="eastAsia"/>
                <w:color w:val="000000" w:themeColor="text1"/>
              </w:rPr>
              <w:t>693</w:t>
            </w:r>
          </w:p>
        </w:tc>
        <w:tc>
          <w:tcPr>
            <w:tcW w:w="2002" w:type="dxa"/>
            <w:vMerge w:val="restart"/>
            <w:shd w:val="clear" w:color="auto" w:fill="FFFFFF" w:themeFill="background1"/>
          </w:tcPr>
          <w:p w14:paraId="3A221CB7" w14:textId="7ACFC01E" w:rsidR="008037C6" w:rsidRPr="00F446E8" w:rsidRDefault="006B2AFB" w:rsidP="006B2AFB">
            <w:pPr>
              <w:wordWrap w:val="0"/>
              <w:jc w:val="right"/>
              <w:cnfStyle w:val="000000000000" w:firstRow="0" w:lastRow="0" w:firstColumn="0" w:lastColumn="0" w:oddVBand="0" w:evenVBand="0" w:oddHBand="0" w:evenHBand="0" w:firstRowFirstColumn="0" w:firstRowLastColumn="0" w:lastRowFirstColumn="0" w:lastRowLastColumn="0"/>
              <w:rPr>
                <w:rFonts w:asciiTheme="majorBidi" w:eastAsia="ＭＳ 明朝" w:hAnsiTheme="majorBidi" w:cstheme="majorBidi"/>
                <w:color w:val="000000" w:themeColor="text1"/>
              </w:rPr>
            </w:pPr>
            <w:r w:rsidRPr="00F446E8">
              <w:rPr>
                <w:rFonts w:asciiTheme="majorBidi" w:eastAsia="ＭＳ 明朝" w:hAnsiTheme="majorBidi" w:cstheme="majorBidi"/>
                <w:color w:val="000000" w:themeColor="text1"/>
              </w:rPr>
              <w:t>1,</w:t>
            </w:r>
            <w:r w:rsidR="0005345B" w:rsidRPr="00F446E8">
              <w:rPr>
                <w:rFonts w:asciiTheme="majorBidi" w:eastAsia="ＭＳ 明朝" w:hAnsiTheme="majorBidi" w:cstheme="majorBidi" w:hint="eastAsia"/>
                <w:color w:val="000000" w:themeColor="text1"/>
              </w:rPr>
              <w:t>400</w:t>
            </w:r>
            <w:r w:rsidRPr="00F446E8">
              <w:rPr>
                <w:rFonts w:asciiTheme="majorBidi" w:eastAsia="ＭＳ 明朝" w:hAnsiTheme="majorBidi" w:cstheme="majorBidi"/>
                <w:color w:val="000000" w:themeColor="text1"/>
              </w:rPr>
              <w:t xml:space="preserve"> companies </w:t>
            </w:r>
          </w:p>
          <w:p w14:paraId="20E8C2DA" w14:textId="4B594112" w:rsidR="006B2AFB" w:rsidRPr="00F446E8" w:rsidRDefault="006B2AFB" w:rsidP="008037C6">
            <w:pPr>
              <w:jc w:val="right"/>
              <w:cnfStyle w:val="000000000000" w:firstRow="0" w:lastRow="0" w:firstColumn="0" w:lastColumn="0" w:oddVBand="0" w:evenVBand="0" w:oddHBand="0" w:evenHBand="0" w:firstRowFirstColumn="0" w:firstRowLastColumn="0" w:lastRowFirstColumn="0" w:lastRowLastColumn="0"/>
              <w:rPr>
                <w:rFonts w:asciiTheme="majorBidi" w:eastAsia="ＭＳ 明朝" w:hAnsiTheme="majorBidi" w:cstheme="majorBidi"/>
                <w:color w:val="000000" w:themeColor="text1"/>
              </w:rPr>
            </w:pPr>
            <w:r w:rsidRPr="00F446E8">
              <w:rPr>
                <w:rFonts w:asciiTheme="majorBidi" w:eastAsia="ＭＳ 明朝" w:hAnsiTheme="majorBidi" w:cstheme="majorBidi"/>
                <w:color w:val="000000" w:themeColor="text1"/>
              </w:rPr>
              <w:t>(approx.)</w:t>
            </w:r>
          </w:p>
        </w:tc>
      </w:tr>
      <w:tr w:rsidR="00F446E8" w:rsidRPr="00F446E8" w14:paraId="1123B216" w14:textId="77777777">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131" w:type="dxa"/>
            <w:shd w:val="clear" w:color="auto" w:fill="FFFFFF" w:themeFill="background1"/>
            <w:vAlign w:val="center"/>
          </w:tcPr>
          <w:p w14:paraId="2644A57B" w14:textId="6017FC7B" w:rsidR="006B2AFB" w:rsidRPr="00F446E8" w:rsidRDefault="006B2AFB" w:rsidP="006B2AFB">
            <w:pPr>
              <w:jc w:val="center"/>
              <w:rPr>
                <w:rFonts w:asciiTheme="majorBidi" w:eastAsia="ＭＳ 明朝" w:hAnsiTheme="majorBidi" w:cstheme="majorBidi"/>
                <w:color w:val="000000" w:themeColor="text1"/>
              </w:rPr>
            </w:pPr>
            <w:r w:rsidRPr="00F446E8">
              <w:rPr>
                <w:rFonts w:asciiTheme="majorBidi" w:eastAsia="ＭＳ 明朝" w:hAnsiTheme="majorBidi" w:cstheme="majorBidi"/>
                <w:color w:val="000000" w:themeColor="text1"/>
              </w:rPr>
              <w:t>Tokyo</w:t>
            </w:r>
            <w:r w:rsidR="00DC661B" w:rsidRPr="00F446E8">
              <w:rPr>
                <w:rFonts w:asciiTheme="majorBidi" w:eastAsia="ＭＳ 明朝" w:hAnsiTheme="majorBidi" w:cstheme="majorBidi" w:hint="eastAsia"/>
                <w:color w:val="000000" w:themeColor="text1"/>
              </w:rPr>
              <w:t xml:space="preserve"> </w:t>
            </w:r>
            <w:r w:rsidRPr="00F446E8">
              <w:rPr>
                <w:rFonts w:ascii="Cambria Math" w:eastAsia="ＭＳ 明朝" w:hAnsi="Cambria Math" w:cs="Cambria Math"/>
                <w:color w:val="000000" w:themeColor="text1"/>
              </w:rPr>
              <w:t>②</w:t>
            </w:r>
          </w:p>
        </w:tc>
        <w:tc>
          <w:tcPr>
            <w:tcW w:w="1841" w:type="dxa"/>
            <w:shd w:val="clear" w:color="auto" w:fill="FFFFFF" w:themeFill="background1"/>
            <w:vAlign w:val="center"/>
          </w:tcPr>
          <w:p w14:paraId="328D27D7" w14:textId="0DC332C3" w:rsidR="006B2AFB" w:rsidRPr="00F446E8" w:rsidRDefault="006B2AFB" w:rsidP="00CF56DA">
            <w:pPr>
              <w:ind w:firstLineChars="50" w:firstLine="105"/>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color w:val="000000" w:themeColor="text1"/>
              </w:rPr>
            </w:pPr>
            <w:r w:rsidRPr="00F446E8">
              <w:rPr>
                <w:rFonts w:asciiTheme="majorBidi" w:eastAsia="ＭＳ 明朝" w:hAnsiTheme="majorBidi" w:cstheme="majorBidi"/>
                <w:color w:val="000000" w:themeColor="text1"/>
              </w:rPr>
              <w:t>June 2</w:t>
            </w:r>
            <w:r w:rsidR="00CF56DA" w:rsidRPr="00F446E8">
              <w:rPr>
                <w:rFonts w:asciiTheme="majorBidi" w:eastAsia="ＭＳ 明朝" w:hAnsiTheme="majorBidi" w:cstheme="majorBidi" w:hint="eastAsia"/>
                <w:color w:val="000000" w:themeColor="text1"/>
              </w:rPr>
              <w:t>7</w:t>
            </w:r>
            <w:r w:rsidRPr="00F446E8">
              <w:rPr>
                <w:rFonts w:asciiTheme="majorBidi" w:eastAsia="ＭＳ 明朝" w:hAnsiTheme="majorBidi" w:cstheme="majorBidi"/>
                <w:color w:val="000000" w:themeColor="text1"/>
              </w:rPr>
              <w:t xml:space="preserve"> (Fri</w:t>
            </w:r>
            <w:r w:rsidR="00A05CD5" w:rsidRPr="00F446E8">
              <w:rPr>
                <w:rFonts w:asciiTheme="majorBidi" w:eastAsia="ＭＳ 明朝" w:hAnsiTheme="majorBidi" w:cstheme="majorBidi" w:hint="eastAsia"/>
                <w:color w:val="000000" w:themeColor="text1"/>
              </w:rPr>
              <w:t>.</w:t>
            </w:r>
            <w:r w:rsidRPr="00F446E8">
              <w:rPr>
                <w:rFonts w:asciiTheme="majorBidi" w:eastAsia="ＭＳ 明朝" w:hAnsiTheme="majorBidi" w:cstheme="majorBidi"/>
                <w:color w:val="000000" w:themeColor="text1"/>
              </w:rPr>
              <w:t>)</w:t>
            </w:r>
          </w:p>
        </w:tc>
        <w:tc>
          <w:tcPr>
            <w:tcW w:w="1418" w:type="dxa"/>
            <w:shd w:val="clear" w:color="auto" w:fill="FFFFFF" w:themeFill="background1"/>
          </w:tcPr>
          <w:p w14:paraId="59EB26A6" w14:textId="00BE2A63" w:rsidR="006B2AFB" w:rsidRPr="00F446E8" w:rsidRDefault="0005345B" w:rsidP="006B2AFB">
            <w:pPr>
              <w:jc w:val="right"/>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color w:val="000000" w:themeColor="text1"/>
              </w:rPr>
            </w:pPr>
            <w:r w:rsidRPr="00F446E8">
              <w:rPr>
                <w:rFonts w:asciiTheme="majorBidi" w:eastAsia="ＭＳ 明朝" w:hAnsiTheme="majorBidi" w:cstheme="majorBidi" w:hint="eastAsia"/>
                <w:color w:val="000000" w:themeColor="text1"/>
              </w:rPr>
              <w:t>138</w:t>
            </w:r>
          </w:p>
        </w:tc>
        <w:tc>
          <w:tcPr>
            <w:tcW w:w="1701" w:type="dxa"/>
            <w:tcBorders>
              <w:bottom w:val="single" w:sz="4" w:space="0" w:color="8EAADB" w:themeColor="accent1" w:themeTint="99"/>
            </w:tcBorders>
            <w:shd w:val="clear" w:color="auto" w:fill="FFFFFF" w:themeFill="background1"/>
          </w:tcPr>
          <w:p w14:paraId="6C3E39DF" w14:textId="2641FE17" w:rsidR="006B2AFB" w:rsidRPr="00F446E8" w:rsidRDefault="006B2AFB" w:rsidP="006B2AFB">
            <w:pPr>
              <w:jc w:val="right"/>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color w:val="000000" w:themeColor="text1"/>
              </w:rPr>
            </w:pPr>
            <w:r w:rsidRPr="00F446E8">
              <w:rPr>
                <w:rFonts w:asciiTheme="majorBidi" w:eastAsia="ＭＳ 明朝" w:hAnsiTheme="majorBidi" w:cstheme="majorBidi"/>
                <w:color w:val="000000" w:themeColor="text1"/>
              </w:rPr>
              <w:t>1,0</w:t>
            </w:r>
            <w:r w:rsidR="0005345B" w:rsidRPr="00F446E8">
              <w:rPr>
                <w:rFonts w:asciiTheme="majorBidi" w:eastAsia="ＭＳ 明朝" w:hAnsiTheme="majorBidi" w:cstheme="majorBidi" w:hint="eastAsia"/>
                <w:color w:val="000000" w:themeColor="text1"/>
              </w:rPr>
              <w:t>35</w:t>
            </w:r>
          </w:p>
        </w:tc>
        <w:tc>
          <w:tcPr>
            <w:tcW w:w="1500" w:type="dxa"/>
            <w:shd w:val="clear" w:color="auto" w:fill="FFFFFF" w:themeFill="background1"/>
          </w:tcPr>
          <w:p w14:paraId="2A3F06E4" w14:textId="1D5BFD89" w:rsidR="006B2AFB" w:rsidRPr="00F446E8" w:rsidRDefault="006B2AFB" w:rsidP="006B2AFB">
            <w:pPr>
              <w:jc w:val="right"/>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color w:val="000000" w:themeColor="text1"/>
              </w:rPr>
            </w:pPr>
            <w:r w:rsidRPr="00F446E8">
              <w:rPr>
                <w:rFonts w:asciiTheme="majorBidi" w:eastAsia="ＭＳ 明朝" w:hAnsiTheme="majorBidi" w:cstheme="majorBidi"/>
                <w:color w:val="000000" w:themeColor="text1"/>
              </w:rPr>
              <w:t>1,1</w:t>
            </w:r>
            <w:r w:rsidR="0005345B" w:rsidRPr="00F446E8">
              <w:rPr>
                <w:rFonts w:asciiTheme="majorBidi" w:eastAsia="ＭＳ 明朝" w:hAnsiTheme="majorBidi" w:cstheme="majorBidi" w:hint="eastAsia"/>
                <w:color w:val="000000" w:themeColor="text1"/>
              </w:rPr>
              <w:t>73</w:t>
            </w:r>
          </w:p>
        </w:tc>
        <w:tc>
          <w:tcPr>
            <w:tcW w:w="2002" w:type="dxa"/>
            <w:vMerge/>
            <w:shd w:val="clear" w:color="auto" w:fill="FFFFFF" w:themeFill="background1"/>
          </w:tcPr>
          <w:p w14:paraId="2F6D5A08" w14:textId="77777777" w:rsidR="006B2AFB" w:rsidRPr="00F446E8" w:rsidRDefault="006B2AFB" w:rsidP="006B2AFB">
            <w:pPr>
              <w:jc w:val="right"/>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color w:val="000000" w:themeColor="text1"/>
              </w:rPr>
            </w:pPr>
          </w:p>
        </w:tc>
      </w:tr>
      <w:tr w:rsidR="00F446E8" w:rsidRPr="00F446E8" w14:paraId="6AB02B5F" w14:textId="77777777">
        <w:trPr>
          <w:trHeight w:val="354"/>
        </w:trPr>
        <w:tc>
          <w:tcPr>
            <w:cnfStyle w:val="001000000000" w:firstRow="0" w:lastRow="0" w:firstColumn="1" w:lastColumn="0" w:oddVBand="0" w:evenVBand="0" w:oddHBand="0" w:evenHBand="0" w:firstRowFirstColumn="0" w:firstRowLastColumn="0" w:lastRowFirstColumn="0" w:lastRowLastColumn="0"/>
            <w:tcW w:w="1131" w:type="dxa"/>
            <w:shd w:val="clear" w:color="auto" w:fill="FFFFFF" w:themeFill="background1"/>
            <w:vAlign w:val="center"/>
          </w:tcPr>
          <w:p w14:paraId="34C77A5D" w14:textId="075958A6" w:rsidR="006B2AFB" w:rsidRPr="00F446E8" w:rsidRDefault="00534305" w:rsidP="006B2AFB">
            <w:pPr>
              <w:jc w:val="center"/>
              <w:rPr>
                <w:rFonts w:asciiTheme="majorBidi" w:eastAsia="ＭＳ 明朝" w:hAnsiTheme="majorBidi" w:cstheme="majorBidi"/>
                <w:color w:val="000000" w:themeColor="text1"/>
              </w:rPr>
            </w:pPr>
            <w:r w:rsidRPr="00F446E8">
              <w:rPr>
                <w:rFonts w:asciiTheme="majorBidi" w:eastAsia="ＭＳ 明朝" w:hAnsiTheme="majorBidi" w:cstheme="majorBidi"/>
                <w:color w:val="000000" w:themeColor="text1"/>
              </w:rPr>
              <w:t>Nagoya</w:t>
            </w:r>
          </w:p>
        </w:tc>
        <w:tc>
          <w:tcPr>
            <w:tcW w:w="1841" w:type="dxa"/>
            <w:shd w:val="clear" w:color="auto" w:fill="FFFFFF" w:themeFill="background1"/>
            <w:vAlign w:val="center"/>
          </w:tcPr>
          <w:p w14:paraId="63AE0E83" w14:textId="298E4064" w:rsidR="006B2AFB" w:rsidRPr="00F446E8" w:rsidRDefault="006B2AFB" w:rsidP="00CF56DA">
            <w:pPr>
              <w:ind w:firstLineChars="50" w:firstLine="105"/>
              <w:cnfStyle w:val="000000000000" w:firstRow="0" w:lastRow="0" w:firstColumn="0" w:lastColumn="0" w:oddVBand="0" w:evenVBand="0" w:oddHBand="0" w:evenHBand="0" w:firstRowFirstColumn="0" w:firstRowLastColumn="0" w:lastRowFirstColumn="0" w:lastRowLastColumn="0"/>
              <w:rPr>
                <w:rFonts w:asciiTheme="majorBidi" w:eastAsia="ＭＳ 明朝" w:hAnsiTheme="majorBidi" w:cstheme="majorBidi"/>
                <w:color w:val="000000" w:themeColor="text1"/>
              </w:rPr>
            </w:pPr>
            <w:r w:rsidRPr="00F446E8">
              <w:rPr>
                <w:rFonts w:asciiTheme="majorBidi" w:eastAsia="ＭＳ 明朝" w:hAnsiTheme="majorBidi" w:cstheme="majorBidi"/>
                <w:color w:val="000000" w:themeColor="text1"/>
              </w:rPr>
              <w:t xml:space="preserve">July </w:t>
            </w:r>
            <w:r w:rsidR="00CF56DA" w:rsidRPr="00F446E8">
              <w:rPr>
                <w:rFonts w:asciiTheme="majorBidi" w:eastAsia="ＭＳ 明朝" w:hAnsiTheme="majorBidi" w:cstheme="majorBidi" w:hint="eastAsia"/>
                <w:color w:val="000000" w:themeColor="text1"/>
              </w:rPr>
              <w:t>3</w:t>
            </w:r>
            <w:r w:rsidRPr="00F446E8">
              <w:rPr>
                <w:rFonts w:asciiTheme="majorBidi" w:eastAsia="ＭＳ 明朝" w:hAnsiTheme="majorBidi" w:cstheme="majorBidi"/>
                <w:color w:val="000000" w:themeColor="text1"/>
              </w:rPr>
              <w:t xml:space="preserve"> (Thu</w:t>
            </w:r>
            <w:r w:rsidR="00A05CD5" w:rsidRPr="00F446E8">
              <w:rPr>
                <w:rFonts w:asciiTheme="majorBidi" w:eastAsia="ＭＳ 明朝" w:hAnsiTheme="majorBidi" w:cstheme="majorBidi" w:hint="eastAsia"/>
                <w:color w:val="000000" w:themeColor="text1"/>
              </w:rPr>
              <w:t>.</w:t>
            </w:r>
            <w:r w:rsidRPr="00F446E8">
              <w:rPr>
                <w:rFonts w:asciiTheme="majorBidi" w:eastAsia="ＭＳ 明朝" w:hAnsiTheme="majorBidi" w:cstheme="majorBidi"/>
                <w:color w:val="000000" w:themeColor="text1"/>
              </w:rPr>
              <w:t>)</w:t>
            </w:r>
          </w:p>
        </w:tc>
        <w:tc>
          <w:tcPr>
            <w:tcW w:w="1418" w:type="dxa"/>
            <w:shd w:val="clear" w:color="auto" w:fill="FFFFFF" w:themeFill="background1"/>
          </w:tcPr>
          <w:p w14:paraId="276F916E" w14:textId="05672531" w:rsidR="006B2AFB" w:rsidRPr="00F446E8" w:rsidRDefault="0005345B" w:rsidP="006B2AFB">
            <w:pPr>
              <w:jc w:val="right"/>
              <w:cnfStyle w:val="000000000000" w:firstRow="0" w:lastRow="0" w:firstColumn="0" w:lastColumn="0" w:oddVBand="0" w:evenVBand="0" w:oddHBand="0" w:evenHBand="0" w:firstRowFirstColumn="0" w:firstRowLastColumn="0" w:lastRowFirstColumn="0" w:lastRowLastColumn="0"/>
              <w:rPr>
                <w:rFonts w:asciiTheme="majorBidi" w:eastAsia="ＭＳ 明朝" w:hAnsiTheme="majorBidi" w:cstheme="majorBidi"/>
                <w:color w:val="000000" w:themeColor="text1"/>
              </w:rPr>
            </w:pPr>
            <w:r w:rsidRPr="00F446E8">
              <w:rPr>
                <w:rFonts w:asciiTheme="majorBidi" w:eastAsia="ＭＳ 明朝" w:hAnsiTheme="majorBidi" w:cstheme="majorBidi" w:hint="eastAsia"/>
                <w:color w:val="000000" w:themeColor="text1"/>
              </w:rPr>
              <w:t>59</w:t>
            </w:r>
          </w:p>
        </w:tc>
        <w:tc>
          <w:tcPr>
            <w:tcW w:w="1701" w:type="dxa"/>
            <w:tcBorders>
              <w:tr2bl w:val="single" w:sz="6" w:space="0" w:color="7F7F7F" w:themeColor="text1" w:themeTint="80"/>
            </w:tcBorders>
            <w:shd w:val="clear" w:color="auto" w:fill="FFFFFF" w:themeFill="background1"/>
          </w:tcPr>
          <w:p w14:paraId="7E2AFAA1" w14:textId="77777777" w:rsidR="006B2AFB" w:rsidRPr="00F446E8" w:rsidRDefault="006B2AFB" w:rsidP="006B2AFB">
            <w:pPr>
              <w:jc w:val="right"/>
              <w:cnfStyle w:val="000000000000" w:firstRow="0" w:lastRow="0" w:firstColumn="0" w:lastColumn="0" w:oddVBand="0" w:evenVBand="0" w:oddHBand="0" w:evenHBand="0" w:firstRowFirstColumn="0" w:firstRowLastColumn="0" w:lastRowFirstColumn="0" w:lastRowLastColumn="0"/>
              <w:rPr>
                <w:rFonts w:asciiTheme="majorBidi" w:eastAsia="ＭＳ 明朝" w:hAnsiTheme="majorBidi" w:cstheme="majorBidi"/>
                <w:color w:val="000000" w:themeColor="text1"/>
              </w:rPr>
            </w:pPr>
          </w:p>
        </w:tc>
        <w:tc>
          <w:tcPr>
            <w:tcW w:w="1500" w:type="dxa"/>
            <w:shd w:val="clear" w:color="auto" w:fill="FFFFFF" w:themeFill="background1"/>
          </w:tcPr>
          <w:p w14:paraId="51DDF23E" w14:textId="782DCD70" w:rsidR="006B2AFB" w:rsidRPr="00F446E8" w:rsidRDefault="0005345B" w:rsidP="006B2AFB">
            <w:pPr>
              <w:jc w:val="right"/>
              <w:cnfStyle w:val="000000000000" w:firstRow="0" w:lastRow="0" w:firstColumn="0" w:lastColumn="0" w:oddVBand="0" w:evenVBand="0" w:oddHBand="0" w:evenHBand="0" w:firstRowFirstColumn="0" w:firstRowLastColumn="0" w:lastRowFirstColumn="0" w:lastRowLastColumn="0"/>
              <w:rPr>
                <w:rFonts w:asciiTheme="majorBidi" w:eastAsia="ＭＳ 明朝" w:hAnsiTheme="majorBidi" w:cstheme="majorBidi"/>
                <w:color w:val="000000" w:themeColor="text1"/>
              </w:rPr>
            </w:pPr>
            <w:r w:rsidRPr="00F446E8">
              <w:rPr>
                <w:rFonts w:asciiTheme="majorBidi" w:eastAsia="ＭＳ 明朝" w:hAnsiTheme="majorBidi" w:cstheme="majorBidi" w:hint="eastAsia"/>
                <w:color w:val="000000" w:themeColor="text1"/>
              </w:rPr>
              <w:t>59</w:t>
            </w:r>
          </w:p>
        </w:tc>
        <w:tc>
          <w:tcPr>
            <w:tcW w:w="2002" w:type="dxa"/>
            <w:vMerge/>
            <w:shd w:val="clear" w:color="auto" w:fill="FFFFFF" w:themeFill="background1"/>
          </w:tcPr>
          <w:p w14:paraId="4AA302D3" w14:textId="77777777" w:rsidR="006B2AFB" w:rsidRPr="00F446E8" w:rsidRDefault="006B2AFB" w:rsidP="006B2AFB">
            <w:pPr>
              <w:jc w:val="right"/>
              <w:cnfStyle w:val="000000000000" w:firstRow="0" w:lastRow="0" w:firstColumn="0" w:lastColumn="0" w:oddVBand="0" w:evenVBand="0" w:oddHBand="0" w:evenHBand="0" w:firstRowFirstColumn="0" w:firstRowLastColumn="0" w:lastRowFirstColumn="0" w:lastRowLastColumn="0"/>
              <w:rPr>
                <w:rFonts w:asciiTheme="majorBidi" w:eastAsia="ＭＳ 明朝" w:hAnsiTheme="majorBidi" w:cstheme="majorBidi"/>
                <w:color w:val="000000" w:themeColor="text1"/>
              </w:rPr>
            </w:pPr>
          </w:p>
        </w:tc>
      </w:tr>
      <w:tr w:rsidR="00F446E8" w:rsidRPr="00F446E8" w14:paraId="10831E67" w14:textId="77777777">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131" w:type="dxa"/>
            <w:shd w:val="clear" w:color="auto" w:fill="FFFFFF" w:themeFill="background1"/>
            <w:vAlign w:val="center"/>
          </w:tcPr>
          <w:p w14:paraId="2A952680" w14:textId="1890D573" w:rsidR="006B2AFB" w:rsidRPr="00F446E8" w:rsidRDefault="00534305" w:rsidP="006B2AFB">
            <w:pPr>
              <w:jc w:val="center"/>
              <w:rPr>
                <w:rFonts w:asciiTheme="majorBidi" w:eastAsia="ＭＳ 明朝" w:hAnsiTheme="majorBidi" w:cstheme="majorBidi"/>
                <w:color w:val="000000" w:themeColor="text1"/>
              </w:rPr>
            </w:pPr>
            <w:r w:rsidRPr="00F446E8">
              <w:rPr>
                <w:rFonts w:asciiTheme="majorBidi" w:eastAsia="ＭＳ 明朝" w:hAnsiTheme="majorBidi" w:cstheme="majorBidi"/>
                <w:color w:val="000000" w:themeColor="text1"/>
              </w:rPr>
              <w:t xml:space="preserve">Osaka </w:t>
            </w:r>
          </w:p>
        </w:tc>
        <w:tc>
          <w:tcPr>
            <w:tcW w:w="1841" w:type="dxa"/>
            <w:shd w:val="clear" w:color="auto" w:fill="FFFFFF" w:themeFill="background1"/>
            <w:vAlign w:val="center"/>
          </w:tcPr>
          <w:p w14:paraId="36F2D24B" w14:textId="1E9B5CBF" w:rsidR="006B2AFB" w:rsidRPr="00F446E8" w:rsidRDefault="006B2AFB" w:rsidP="00CF56DA">
            <w:pPr>
              <w:ind w:firstLineChars="50" w:firstLine="105"/>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color w:val="000000" w:themeColor="text1"/>
              </w:rPr>
            </w:pPr>
            <w:r w:rsidRPr="00F446E8">
              <w:rPr>
                <w:rFonts w:asciiTheme="majorBidi" w:eastAsia="ＭＳ 明朝" w:hAnsiTheme="majorBidi" w:cstheme="majorBidi"/>
                <w:color w:val="000000" w:themeColor="text1"/>
              </w:rPr>
              <w:t xml:space="preserve">July </w:t>
            </w:r>
            <w:r w:rsidR="00CF56DA" w:rsidRPr="00F446E8">
              <w:rPr>
                <w:rFonts w:asciiTheme="majorBidi" w:eastAsia="ＭＳ 明朝" w:hAnsiTheme="majorBidi" w:cstheme="majorBidi" w:hint="eastAsia"/>
                <w:color w:val="000000" w:themeColor="text1"/>
              </w:rPr>
              <w:t>4</w:t>
            </w:r>
            <w:r w:rsidRPr="00F446E8">
              <w:rPr>
                <w:rFonts w:asciiTheme="majorBidi" w:eastAsia="ＭＳ 明朝" w:hAnsiTheme="majorBidi" w:cstheme="majorBidi"/>
                <w:color w:val="000000" w:themeColor="text1"/>
              </w:rPr>
              <w:t xml:space="preserve"> (Fri</w:t>
            </w:r>
            <w:r w:rsidR="00A05CD5" w:rsidRPr="00F446E8">
              <w:rPr>
                <w:rFonts w:asciiTheme="majorBidi" w:eastAsia="ＭＳ 明朝" w:hAnsiTheme="majorBidi" w:cstheme="majorBidi" w:hint="eastAsia"/>
                <w:color w:val="000000" w:themeColor="text1"/>
              </w:rPr>
              <w:t>.</w:t>
            </w:r>
            <w:r w:rsidRPr="00F446E8">
              <w:rPr>
                <w:rFonts w:asciiTheme="majorBidi" w:eastAsia="ＭＳ 明朝" w:hAnsiTheme="majorBidi" w:cstheme="majorBidi"/>
                <w:color w:val="000000" w:themeColor="text1"/>
              </w:rPr>
              <w:t>)</w:t>
            </w:r>
          </w:p>
        </w:tc>
        <w:tc>
          <w:tcPr>
            <w:tcW w:w="1418" w:type="dxa"/>
            <w:shd w:val="clear" w:color="auto" w:fill="FFFFFF" w:themeFill="background1"/>
          </w:tcPr>
          <w:p w14:paraId="3CE885A7" w14:textId="0A8B7619" w:rsidR="006B2AFB" w:rsidRPr="00F446E8" w:rsidRDefault="0005345B" w:rsidP="006B2AFB">
            <w:pPr>
              <w:wordWrap w:val="0"/>
              <w:jc w:val="right"/>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color w:val="000000" w:themeColor="text1"/>
              </w:rPr>
            </w:pPr>
            <w:r w:rsidRPr="00F446E8">
              <w:rPr>
                <w:rFonts w:asciiTheme="majorBidi" w:eastAsia="ＭＳ 明朝" w:hAnsiTheme="majorBidi" w:cstheme="majorBidi" w:hint="eastAsia"/>
                <w:color w:val="000000" w:themeColor="text1"/>
              </w:rPr>
              <w:t>124</w:t>
            </w:r>
          </w:p>
        </w:tc>
        <w:tc>
          <w:tcPr>
            <w:tcW w:w="1701" w:type="dxa"/>
            <w:tcBorders>
              <w:tr2bl w:val="single" w:sz="6" w:space="0" w:color="7F7F7F" w:themeColor="text1" w:themeTint="80"/>
            </w:tcBorders>
            <w:shd w:val="clear" w:color="auto" w:fill="FFFFFF" w:themeFill="background1"/>
          </w:tcPr>
          <w:p w14:paraId="1C7A6043" w14:textId="3A78873A" w:rsidR="006B2AFB" w:rsidRPr="00F446E8" w:rsidRDefault="006B2AFB" w:rsidP="006B2AFB">
            <w:pPr>
              <w:wordWrap w:val="0"/>
              <w:jc w:val="right"/>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color w:val="000000" w:themeColor="text1"/>
              </w:rPr>
            </w:pPr>
          </w:p>
        </w:tc>
        <w:tc>
          <w:tcPr>
            <w:tcW w:w="1500" w:type="dxa"/>
            <w:shd w:val="clear" w:color="auto" w:fill="FFFFFF" w:themeFill="background1"/>
          </w:tcPr>
          <w:p w14:paraId="1DCBBC17" w14:textId="76DC3270" w:rsidR="006B2AFB" w:rsidRPr="00F446E8" w:rsidRDefault="0005345B" w:rsidP="006B2AFB">
            <w:pPr>
              <w:jc w:val="right"/>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color w:val="000000" w:themeColor="text1"/>
              </w:rPr>
            </w:pPr>
            <w:r w:rsidRPr="00F446E8">
              <w:rPr>
                <w:rFonts w:asciiTheme="majorBidi" w:eastAsia="ＭＳ 明朝" w:hAnsiTheme="majorBidi" w:cstheme="majorBidi" w:hint="eastAsia"/>
                <w:color w:val="000000" w:themeColor="text1"/>
              </w:rPr>
              <w:t>124</w:t>
            </w:r>
          </w:p>
        </w:tc>
        <w:tc>
          <w:tcPr>
            <w:tcW w:w="2002" w:type="dxa"/>
            <w:vMerge/>
            <w:shd w:val="clear" w:color="auto" w:fill="FFFFFF" w:themeFill="background1"/>
          </w:tcPr>
          <w:p w14:paraId="12242A9A" w14:textId="3CB52E6C" w:rsidR="006B2AFB" w:rsidRPr="00F446E8" w:rsidRDefault="006B2AFB" w:rsidP="006B2AFB">
            <w:pPr>
              <w:jc w:val="right"/>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color w:val="000000" w:themeColor="text1"/>
              </w:rPr>
            </w:pPr>
          </w:p>
        </w:tc>
      </w:tr>
      <w:tr w:rsidR="00F446E8" w:rsidRPr="00F446E8" w14:paraId="2E03D3A0" w14:textId="77777777" w:rsidTr="00B11F1E">
        <w:trPr>
          <w:trHeight w:val="343"/>
        </w:trPr>
        <w:tc>
          <w:tcPr>
            <w:cnfStyle w:val="001000000000" w:firstRow="0" w:lastRow="0" w:firstColumn="1" w:lastColumn="0" w:oddVBand="0" w:evenVBand="0" w:oddHBand="0" w:evenHBand="0" w:firstRowFirstColumn="0" w:firstRowLastColumn="0" w:lastRowFirstColumn="0" w:lastRowLastColumn="0"/>
            <w:tcW w:w="2972" w:type="dxa"/>
            <w:gridSpan w:val="2"/>
            <w:shd w:val="clear" w:color="auto" w:fill="FFFFFF" w:themeFill="background1"/>
          </w:tcPr>
          <w:p w14:paraId="113221B3" w14:textId="4C434274" w:rsidR="007F03D9" w:rsidRPr="00F446E8" w:rsidRDefault="008037C6" w:rsidP="007F03D9">
            <w:pPr>
              <w:jc w:val="center"/>
              <w:rPr>
                <w:rFonts w:asciiTheme="majorBidi" w:eastAsia="ＭＳ 明朝" w:hAnsiTheme="majorBidi" w:cstheme="majorBidi"/>
                <w:color w:val="000000" w:themeColor="text1"/>
              </w:rPr>
            </w:pPr>
            <w:r w:rsidRPr="00F446E8">
              <w:rPr>
                <w:rFonts w:asciiTheme="majorBidi" w:eastAsia="ＭＳ 明朝" w:hAnsiTheme="majorBidi" w:cstheme="majorBidi" w:hint="eastAsia"/>
                <w:color w:val="000000" w:themeColor="text1"/>
              </w:rPr>
              <w:t>Final Total</w:t>
            </w:r>
          </w:p>
        </w:tc>
        <w:tc>
          <w:tcPr>
            <w:tcW w:w="1418" w:type="dxa"/>
            <w:shd w:val="clear" w:color="auto" w:fill="FFFFFF" w:themeFill="background1"/>
          </w:tcPr>
          <w:p w14:paraId="59D0E1D9" w14:textId="36DAE529" w:rsidR="007F03D9" w:rsidRPr="00F446E8" w:rsidRDefault="0005345B" w:rsidP="007F03D9">
            <w:pPr>
              <w:wordWrap w:val="0"/>
              <w:jc w:val="right"/>
              <w:cnfStyle w:val="000000000000" w:firstRow="0" w:lastRow="0" w:firstColumn="0" w:lastColumn="0" w:oddVBand="0" w:evenVBand="0" w:oddHBand="0" w:evenHBand="0" w:firstRowFirstColumn="0" w:firstRowLastColumn="0" w:lastRowFirstColumn="0" w:lastRowLastColumn="0"/>
              <w:rPr>
                <w:rFonts w:asciiTheme="majorBidi" w:eastAsia="ＭＳ 明朝" w:hAnsiTheme="majorBidi" w:cstheme="majorBidi"/>
                <w:color w:val="000000" w:themeColor="text1"/>
              </w:rPr>
            </w:pPr>
            <w:r w:rsidRPr="00F446E8">
              <w:rPr>
                <w:rFonts w:asciiTheme="majorBidi" w:eastAsia="ＭＳ 明朝" w:hAnsiTheme="majorBidi" w:cstheme="majorBidi" w:hint="eastAsia"/>
                <w:color w:val="000000" w:themeColor="text1"/>
              </w:rPr>
              <w:t>413</w:t>
            </w:r>
          </w:p>
        </w:tc>
        <w:tc>
          <w:tcPr>
            <w:tcW w:w="1701" w:type="dxa"/>
            <w:shd w:val="clear" w:color="auto" w:fill="FFFFFF" w:themeFill="background1"/>
          </w:tcPr>
          <w:p w14:paraId="4B43800E" w14:textId="0D876413" w:rsidR="007F03D9" w:rsidRPr="00F446E8" w:rsidRDefault="007F03D9" w:rsidP="007F03D9">
            <w:pPr>
              <w:wordWrap w:val="0"/>
              <w:jc w:val="right"/>
              <w:cnfStyle w:val="000000000000" w:firstRow="0" w:lastRow="0" w:firstColumn="0" w:lastColumn="0" w:oddVBand="0" w:evenVBand="0" w:oddHBand="0" w:evenHBand="0" w:firstRowFirstColumn="0" w:firstRowLastColumn="0" w:lastRowFirstColumn="0" w:lastRowLastColumn="0"/>
              <w:rPr>
                <w:rFonts w:asciiTheme="majorBidi" w:eastAsia="ＭＳ 明朝" w:hAnsiTheme="majorBidi" w:cstheme="majorBidi"/>
                <w:color w:val="000000" w:themeColor="text1"/>
              </w:rPr>
            </w:pPr>
            <w:r w:rsidRPr="00F446E8">
              <w:rPr>
                <w:rFonts w:asciiTheme="majorBidi" w:eastAsia="ＭＳ 明朝" w:hAnsiTheme="majorBidi" w:cstheme="majorBidi"/>
                <w:color w:val="000000" w:themeColor="text1"/>
              </w:rPr>
              <w:t>2,</w:t>
            </w:r>
            <w:r w:rsidR="0005345B" w:rsidRPr="00F446E8">
              <w:rPr>
                <w:rFonts w:asciiTheme="majorBidi" w:eastAsia="ＭＳ 明朝" w:hAnsiTheme="majorBidi" w:cstheme="majorBidi" w:hint="eastAsia"/>
                <w:color w:val="000000" w:themeColor="text1"/>
              </w:rPr>
              <w:t>636</w:t>
            </w:r>
          </w:p>
        </w:tc>
        <w:tc>
          <w:tcPr>
            <w:tcW w:w="1500" w:type="dxa"/>
            <w:shd w:val="clear" w:color="auto" w:fill="FFFFFF" w:themeFill="background1"/>
          </w:tcPr>
          <w:p w14:paraId="7794837B" w14:textId="31984FF7" w:rsidR="007F03D9" w:rsidRPr="00F446E8" w:rsidRDefault="0005345B" w:rsidP="007F03D9">
            <w:pPr>
              <w:jc w:val="right"/>
              <w:cnfStyle w:val="000000000000" w:firstRow="0" w:lastRow="0" w:firstColumn="0" w:lastColumn="0" w:oddVBand="0" w:evenVBand="0" w:oddHBand="0" w:evenHBand="0" w:firstRowFirstColumn="0" w:firstRowLastColumn="0" w:lastRowFirstColumn="0" w:lastRowLastColumn="0"/>
              <w:rPr>
                <w:rFonts w:asciiTheme="majorBidi" w:eastAsia="ＭＳ 明朝" w:hAnsiTheme="majorBidi" w:cstheme="majorBidi"/>
                <w:color w:val="000000" w:themeColor="text1"/>
              </w:rPr>
            </w:pPr>
            <w:r w:rsidRPr="00F446E8">
              <w:rPr>
                <w:rFonts w:asciiTheme="majorBidi" w:eastAsia="ＭＳ 明朝" w:hAnsiTheme="majorBidi" w:cstheme="majorBidi" w:hint="eastAsia"/>
                <w:color w:val="000000" w:themeColor="text1"/>
              </w:rPr>
              <w:t>3,049</w:t>
            </w:r>
          </w:p>
        </w:tc>
        <w:tc>
          <w:tcPr>
            <w:tcW w:w="2002" w:type="dxa"/>
            <w:shd w:val="clear" w:color="auto" w:fill="FFFFFF" w:themeFill="background1"/>
          </w:tcPr>
          <w:p w14:paraId="5417BEE9" w14:textId="52AE4287" w:rsidR="007F03D9" w:rsidRPr="00F446E8" w:rsidRDefault="007F03D9" w:rsidP="007F03D9">
            <w:pPr>
              <w:ind w:right="105"/>
              <w:jc w:val="right"/>
              <w:cnfStyle w:val="000000000000" w:firstRow="0" w:lastRow="0" w:firstColumn="0" w:lastColumn="0" w:oddVBand="0" w:evenVBand="0" w:oddHBand="0" w:evenHBand="0" w:firstRowFirstColumn="0" w:firstRowLastColumn="0" w:lastRowFirstColumn="0" w:lastRowLastColumn="0"/>
              <w:rPr>
                <w:rFonts w:asciiTheme="majorBidi" w:eastAsia="ＭＳ 明朝" w:hAnsiTheme="majorBidi" w:cstheme="majorBidi"/>
                <w:color w:val="000000" w:themeColor="text1"/>
              </w:rPr>
            </w:pPr>
            <w:r w:rsidRPr="00F446E8">
              <w:rPr>
                <w:rFonts w:asciiTheme="majorBidi" w:eastAsia="ＭＳ 明朝" w:hAnsiTheme="majorBidi" w:cstheme="majorBidi"/>
                <w:color w:val="000000" w:themeColor="text1"/>
              </w:rPr>
              <w:t xml:space="preserve">   </w:t>
            </w:r>
          </w:p>
        </w:tc>
      </w:tr>
    </w:tbl>
    <w:p w14:paraId="11D6911F" w14:textId="77777777" w:rsidR="002B5EDD" w:rsidRDefault="002B5EDD" w:rsidP="00914810">
      <w:pPr>
        <w:rPr>
          <w:rFonts w:asciiTheme="majorBidi" w:eastAsia="ＭＳ 明朝" w:hAnsiTheme="majorBidi" w:cstheme="majorBidi"/>
          <w:b/>
          <w:bCs/>
          <w:color w:val="000000" w:themeColor="text1"/>
        </w:rPr>
      </w:pPr>
    </w:p>
    <w:p w14:paraId="4CCB1F57" w14:textId="77777777" w:rsidR="00E92F89" w:rsidRPr="00F446E8" w:rsidRDefault="00E92F89" w:rsidP="00914810">
      <w:pPr>
        <w:rPr>
          <w:rFonts w:asciiTheme="majorBidi" w:eastAsia="ＭＳ 明朝" w:hAnsiTheme="majorBidi" w:cstheme="majorBidi" w:hint="eastAsia"/>
          <w:b/>
          <w:bCs/>
          <w:color w:val="000000" w:themeColor="text1"/>
        </w:rPr>
      </w:pPr>
    </w:p>
    <w:p w14:paraId="4C0DD903" w14:textId="4554987A" w:rsidR="00437FA0" w:rsidRPr="00C00B2D" w:rsidRDefault="006B2AFB" w:rsidP="00C00B2D">
      <w:pPr>
        <w:pStyle w:val="af4"/>
        <w:numPr>
          <w:ilvl w:val="0"/>
          <w:numId w:val="4"/>
        </w:numPr>
        <w:ind w:leftChars="0"/>
        <w:rPr>
          <w:rFonts w:asciiTheme="majorBidi" w:eastAsia="ＭＳ 明朝" w:hAnsiTheme="majorBidi" w:cstheme="majorBidi"/>
          <w:b/>
          <w:bCs/>
        </w:rPr>
      </w:pPr>
      <w:r w:rsidRPr="00C00B2D">
        <w:rPr>
          <w:rFonts w:asciiTheme="majorBidi" w:eastAsia="ＭＳ 明朝" w:hAnsiTheme="majorBidi" w:cstheme="majorBidi"/>
          <w:b/>
          <w:bCs/>
        </w:rPr>
        <w:t>Outline Report</w:t>
      </w:r>
    </w:p>
    <w:p w14:paraId="0CF44E08" w14:textId="3BABDC6D" w:rsidR="006B2AFB" w:rsidRPr="00593D02" w:rsidRDefault="006B2AFB" w:rsidP="006B2AFB">
      <w:pPr>
        <w:pStyle w:val="af5"/>
        <w:ind w:firstLineChars="100" w:firstLine="210"/>
        <w:rPr>
          <w:rFonts w:asciiTheme="majorBidi" w:eastAsia="ＭＳ 明朝" w:hAnsiTheme="majorBidi" w:cstheme="majorBidi"/>
          <w:szCs w:val="21"/>
        </w:rPr>
      </w:pPr>
      <w:bookmarkStart w:id="1" w:name="_Hlk204089982"/>
      <w:r w:rsidRPr="00593D02">
        <w:rPr>
          <w:rFonts w:asciiTheme="majorBidi" w:hAnsiTheme="majorBidi" w:cstheme="majorBidi"/>
          <w:szCs w:val="21"/>
          <w:shd w:val="clear" w:color="auto" w:fill="FFFFFF"/>
        </w:rPr>
        <w:t>Companies have conducted “Conflict Minerals Survey” e</w:t>
      </w:r>
      <w:r w:rsidRPr="00593D02">
        <w:rPr>
          <w:rFonts w:asciiTheme="majorBidi" w:eastAsia="ＭＳ 明朝" w:hAnsiTheme="majorBidi" w:cstheme="majorBidi"/>
          <w:szCs w:val="21"/>
        </w:rPr>
        <w:t>ver since the enactment,</w:t>
      </w:r>
      <w:r w:rsidRPr="00593D02">
        <w:rPr>
          <w:rFonts w:asciiTheme="majorBidi" w:hAnsiTheme="majorBidi" w:cstheme="majorBidi"/>
          <w:szCs w:val="21"/>
          <w:shd w:val="clear" w:color="auto" w:fill="FFFFFF"/>
        </w:rPr>
        <w:t xml:space="preserve"> in July 2010,</w:t>
      </w:r>
      <w:r w:rsidRPr="00593D02">
        <w:rPr>
          <w:rFonts w:asciiTheme="majorBidi" w:eastAsia="ＭＳ 明朝" w:hAnsiTheme="majorBidi" w:cstheme="majorBidi"/>
          <w:szCs w:val="21"/>
        </w:rPr>
        <w:t xml:space="preserve"> of </w:t>
      </w:r>
      <w:r w:rsidRPr="00593D02">
        <w:rPr>
          <w:rFonts w:asciiTheme="majorBidi" w:hAnsiTheme="majorBidi" w:cstheme="majorBidi"/>
          <w:szCs w:val="21"/>
          <w:shd w:val="clear" w:color="auto" w:fill="FFFFFF"/>
        </w:rPr>
        <w:t>Section 1502 (the Conflict Minerals Provision) o</w:t>
      </w:r>
      <w:r w:rsidRPr="00F446E8">
        <w:rPr>
          <w:rFonts w:asciiTheme="majorBidi" w:hAnsiTheme="majorBidi" w:cstheme="majorBidi"/>
          <w:color w:val="000000" w:themeColor="text1"/>
          <w:szCs w:val="21"/>
          <w:shd w:val="clear" w:color="auto" w:fill="FFFFFF"/>
        </w:rPr>
        <w:t>f the Dodd-Frank Wall Street Reform and Consumer Protection Act (Dodd-Frank Act) in which manufacturers and certain other companies listed on the U.S. stock exchanges were required to file reports on conflict minerals (tin, tantalum, tungsten, and gold) and disclose relevant information to the U.S. Securities and Exchange Commission (SEC). However, due to the “EU</w:t>
      </w:r>
      <w:r w:rsidRPr="00F446E8">
        <w:rPr>
          <w:rFonts w:asciiTheme="majorBidi" w:eastAsia="ＭＳ 明朝" w:hAnsiTheme="majorBidi" w:cstheme="majorBidi"/>
          <w:color w:val="000000" w:themeColor="text1"/>
          <w:szCs w:val="21"/>
        </w:rPr>
        <w:t xml:space="preserve"> Conflict Minerals Regulation” </w:t>
      </w:r>
      <w:r w:rsidR="000517D6" w:rsidRPr="00F446E8">
        <w:rPr>
          <w:rFonts w:asciiTheme="majorBidi" w:eastAsia="ＭＳ 明朝" w:hAnsiTheme="majorBidi" w:cstheme="majorBidi" w:hint="eastAsia"/>
          <w:color w:val="000000" w:themeColor="text1"/>
          <w:szCs w:val="21"/>
        </w:rPr>
        <w:t>,</w:t>
      </w:r>
      <w:r w:rsidR="000517D6" w:rsidRPr="00F446E8">
        <w:rPr>
          <w:rFonts w:asciiTheme="majorBidi" w:hAnsiTheme="majorBidi" w:cstheme="majorBidi"/>
          <w:b/>
          <w:bCs/>
          <w:color w:val="000000" w:themeColor="text1"/>
          <w:szCs w:val="21"/>
          <w:shd w:val="clear" w:color="auto" w:fill="FFFFFF"/>
        </w:rPr>
        <w:t>“EU</w:t>
      </w:r>
      <w:r w:rsidR="000517D6" w:rsidRPr="00F446E8">
        <w:rPr>
          <w:rFonts w:asciiTheme="majorBidi" w:eastAsia="ＭＳ 明朝" w:hAnsiTheme="majorBidi" w:cstheme="majorBidi"/>
          <w:b/>
          <w:bCs/>
          <w:color w:val="000000" w:themeColor="text1"/>
          <w:szCs w:val="21"/>
        </w:rPr>
        <w:t xml:space="preserve"> </w:t>
      </w:r>
      <w:r w:rsidR="000517D6" w:rsidRPr="00F446E8">
        <w:rPr>
          <w:rFonts w:ascii="Century" w:eastAsia="ＭＳ 明朝" w:hAnsi="Century"/>
          <w:b/>
          <w:bCs/>
          <w:color w:val="000000" w:themeColor="text1"/>
        </w:rPr>
        <w:t>Battery Regulation</w:t>
      </w:r>
      <w:r w:rsidR="000517D6" w:rsidRPr="00F446E8">
        <w:rPr>
          <w:rFonts w:asciiTheme="majorBidi" w:eastAsia="ＭＳ 明朝" w:hAnsiTheme="majorBidi" w:cstheme="majorBidi"/>
          <w:color w:val="000000" w:themeColor="text1"/>
          <w:szCs w:val="21"/>
        </w:rPr>
        <w:t>”</w:t>
      </w:r>
      <w:r w:rsidR="000517D6" w:rsidRPr="00F446E8">
        <w:rPr>
          <w:rFonts w:asciiTheme="majorBidi" w:eastAsia="ＭＳ 明朝" w:hAnsiTheme="majorBidi" w:cstheme="majorBidi" w:hint="eastAsia"/>
          <w:color w:val="000000" w:themeColor="text1"/>
          <w:szCs w:val="21"/>
        </w:rPr>
        <w:t xml:space="preserve"> </w:t>
      </w:r>
      <w:r w:rsidRPr="00F446E8">
        <w:rPr>
          <w:rFonts w:asciiTheme="majorBidi" w:eastAsia="ＭＳ 明朝" w:hAnsiTheme="majorBidi" w:cstheme="majorBidi"/>
          <w:color w:val="000000" w:themeColor="text1"/>
          <w:szCs w:val="21"/>
        </w:rPr>
        <w:t>a</w:t>
      </w:r>
      <w:r w:rsidRPr="00593D02">
        <w:rPr>
          <w:rFonts w:asciiTheme="majorBidi" w:eastAsia="ＭＳ 明朝" w:hAnsiTheme="majorBidi" w:cstheme="majorBidi"/>
          <w:szCs w:val="21"/>
        </w:rPr>
        <w:t xml:space="preserve">nd other changes in </w:t>
      </w:r>
      <w:r w:rsidR="00B36336">
        <w:rPr>
          <w:rFonts w:asciiTheme="majorBidi" w:eastAsia="ＭＳ 明朝" w:hAnsiTheme="majorBidi" w:cstheme="majorBidi" w:hint="eastAsia"/>
          <w:szCs w:val="21"/>
        </w:rPr>
        <w:t>e</w:t>
      </w:r>
      <w:r w:rsidRPr="00593D02">
        <w:rPr>
          <w:rFonts w:asciiTheme="majorBidi" w:eastAsia="ＭＳ 明朝" w:hAnsiTheme="majorBidi" w:cstheme="majorBidi"/>
          <w:szCs w:val="21"/>
        </w:rPr>
        <w:t>nvironment,</w:t>
      </w:r>
      <w:r w:rsidRPr="00593D02">
        <w:rPr>
          <w:rFonts w:asciiTheme="majorBidi" w:hAnsiTheme="majorBidi" w:cstheme="majorBidi"/>
          <w:szCs w:val="21"/>
          <w:shd w:val="clear" w:color="auto" w:fill="FFFFFF"/>
        </w:rPr>
        <w:t xml:space="preserve"> the scope of minerals, areas and risks that should be taken into consideration by companies at the time of mineral sourcing, as part of the actions regarding “Responsible Mineral Sourcing”, have expanded, making it necessary to further examine </w:t>
      </w:r>
      <w:r w:rsidRPr="00593D02">
        <w:rPr>
          <w:rFonts w:asciiTheme="majorBidi" w:eastAsia="ＭＳ 明朝" w:hAnsiTheme="majorBidi" w:cstheme="majorBidi"/>
          <w:szCs w:val="21"/>
        </w:rPr>
        <w:t>future measures taking into consideration such trends.</w:t>
      </w:r>
    </w:p>
    <w:p w14:paraId="3DEB6471" w14:textId="613E6FFA" w:rsidR="00C92870" w:rsidRPr="005A5376" w:rsidRDefault="006B2AFB" w:rsidP="00C92870">
      <w:pPr>
        <w:ind w:firstLineChars="100" w:firstLine="210"/>
        <w:rPr>
          <w:rFonts w:ascii="Times New Roman" w:eastAsia="ＭＳ 明朝" w:hAnsi="Times New Roman" w:cs="Times New Roman"/>
          <w:szCs w:val="21"/>
        </w:rPr>
      </w:pPr>
      <w:bookmarkStart w:id="2" w:name="_Hlk175253319"/>
      <w:bookmarkEnd w:id="1"/>
      <w:r w:rsidRPr="00593D02">
        <w:rPr>
          <w:rFonts w:asciiTheme="majorBidi" w:eastAsia="ＭＳ 明朝" w:hAnsiTheme="majorBidi" w:cstheme="majorBidi"/>
          <w:szCs w:val="21"/>
        </w:rPr>
        <w:t>In the context of the above, the Responsible Minerals Trade Working Group (Working Group) has, again this year, hosted</w:t>
      </w:r>
      <w:r w:rsidRPr="00593D02">
        <w:rPr>
          <w:rFonts w:asciiTheme="majorBidi" w:eastAsia="ＭＳ 明朝" w:hAnsiTheme="majorBidi" w:cstheme="majorBidi"/>
          <w:color w:val="000000" w:themeColor="text1"/>
          <w:szCs w:val="21"/>
        </w:rPr>
        <w:t xml:space="preserve"> </w:t>
      </w:r>
      <w:r w:rsidRPr="00593D02">
        <w:rPr>
          <w:rFonts w:asciiTheme="majorBidi" w:eastAsia="メイリオ" w:hAnsiTheme="majorBidi" w:cstheme="majorBidi"/>
          <w:color w:val="000000" w:themeColor="text1"/>
          <w:kern w:val="0"/>
          <w:szCs w:val="21"/>
          <w:lang w:bidi="hi-IN"/>
        </w:rPr>
        <w:t>Responsible Minerals Sourcing Inquiry Briefings</w:t>
      </w:r>
      <w:r w:rsidRPr="00593D02">
        <w:rPr>
          <w:rFonts w:asciiTheme="majorBidi" w:eastAsia="ＭＳ 明朝" w:hAnsiTheme="majorBidi" w:cstheme="majorBidi"/>
          <w:color w:val="000000" w:themeColor="text1"/>
          <w:szCs w:val="21"/>
        </w:rPr>
        <w:t xml:space="preserve"> in or</w:t>
      </w:r>
      <w:r w:rsidRPr="00593D02">
        <w:rPr>
          <w:rFonts w:asciiTheme="majorBidi" w:eastAsia="ＭＳ 明朝" w:hAnsiTheme="majorBidi" w:cstheme="majorBidi"/>
          <w:szCs w:val="21"/>
        </w:rPr>
        <w:t>der to assist manufacturing companies in the supply chain that share sim</w:t>
      </w:r>
      <w:r w:rsidRPr="005A5376">
        <w:rPr>
          <w:rFonts w:asciiTheme="majorBidi" w:eastAsia="ＭＳ 明朝" w:hAnsiTheme="majorBidi" w:cstheme="majorBidi"/>
          <w:szCs w:val="21"/>
        </w:rPr>
        <w:t xml:space="preserve">ilar challenges. </w:t>
      </w:r>
      <w:r w:rsidR="00717753" w:rsidRPr="005A5376">
        <w:rPr>
          <w:rFonts w:ascii="Times New Roman" w:eastAsia="ＭＳ 明朝" w:hAnsi="Times New Roman" w:cs="Times New Roman"/>
          <w:szCs w:val="21"/>
        </w:rPr>
        <w:t>At the briefings, the presenters (members of the</w:t>
      </w:r>
      <w:bookmarkStart w:id="3" w:name="_Hlk13042530"/>
      <w:r w:rsidR="00717753" w:rsidRPr="005A5376">
        <w:rPr>
          <w:rFonts w:ascii="Times New Roman" w:eastAsia="ＭＳ 明朝" w:hAnsi="Times New Roman" w:cs="Times New Roman"/>
          <w:szCs w:val="21"/>
        </w:rPr>
        <w:t xml:space="preserve"> Working Group) explained the background of </w:t>
      </w:r>
      <w:r w:rsidR="005E53A3" w:rsidRPr="005A5376">
        <w:rPr>
          <w:rFonts w:ascii="Times New Roman" w:eastAsia="ＭＳ 明朝" w:hAnsi="Times New Roman" w:cs="Times New Roman" w:hint="eastAsia"/>
          <w:szCs w:val="21"/>
        </w:rPr>
        <w:t>why it became necessary to take actions regarding</w:t>
      </w:r>
      <w:r w:rsidR="00717753" w:rsidRPr="005A5376">
        <w:rPr>
          <w:rFonts w:ascii="Times New Roman" w:eastAsia="ＭＳ 明朝" w:hAnsi="Times New Roman" w:cs="Times New Roman"/>
          <w:szCs w:val="21"/>
        </w:rPr>
        <w:t xml:space="preserve"> “Responsible Minerals Sourcing”, trends of regulations and other trends that have impact on the survey and due diligence activities, </w:t>
      </w:r>
      <w:r w:rsidR="00B36336" w:rsidRPr="005A5376">
        <w:rPr>
          <w:rFonts w:ascii="Times New Roman" w:eastAsia="ＭＳ 明朝" w:hAnsi="Times New Roman" w:cs="Times New Roman" w:hint="eastAsia"/>
          <w:szCs w:val="21"/>
        </w:rPr>
        <w:t xml:space="preserve">and </w:t>
      </w:r>
      <w:r w:rsidR="005A5376" w:rsidRPr="005A5376">
        <w:rPr>
          <w:rFonts w:ascii="Times New Roman" w:eastAsia="ＭＳ 明朝" w:hAnsi="Times New Roman" w:cs="Times New Roman" w:hint="eastAsia"/>
          <w:szCs w:val="21"/>
        </w:rPr>
        <w:t xml:space="preserve">administrative work regarding </w:t>
      </w:r>
      <w:r w:rsidR="00717753" w:rsidRPr="005A5376">
        <w:rPr>
          <w:rFonts w:ascii="Times New Roman" w:eastAsia="ＭＳ 明朝" w:hAnsi="Times New Roman" w:cs="Times New Roman"/>
          <w:szCs w:val="21"/>
        </w:rPr>
        <w:t>due diligence</w:t>
      </w:r>
      <w:r w:rsidR="005A5376" w:rsidRPr="005A5376">
        <w:rPr>
          <w:rFonts w:ascii="Times New Roman" w:eastAsia="ＭＳ 明朝" w:hAnsi="Times New Roman" w:cs="Times New Roman" w:hint="eastAsia"/>
          <w:szCs w:val="21"/>
        </w:rPr>
        <w:t xml:space="preserve"> taken by</w:t>
      </w:r>
      <w:r w:rsidR="00717753" w:rsidRPr="005A5376">
        <w:rPr>
          <w:rFonts w:ascii="Times New Roman" w:eastAsia="ＭＳ 明朝" w:hAnsi="Times New Roman" w:cs="Times New Roman"/>
          <w:szCs w:val="21"/>
        </w:rPr>
        <w:t xml:space="preserve"> downstream companies</w:t>
      </w:r>
      <w:bookmarkEnd w:id="3"/>
      <w:r w:rsidR="00B36336" w:rsidRPr="005A5376">
        <w:rPr>
          <w:rFonts w:ascii="Times New Roman" w:eastAsia="ＭＳ 明朝" w:hAnsi="Times New Roman" w:cs="Times New Roman" w:hint="eastAsia"/>
          <w:szCs w:val="21"/>
        </w:rPr>
        <w:t>. Also,</w:t>
      </w:r>
      <w:r w:rsidR="00717753" w:rsidRPr="005A5376">
        <w:rPr>
          <w:rFonts w:ascii="Times New Roman" w:eastAsia="ＭＳ 明朝" w:hAnsi="Times New Roman" w:cs="Times New Roman"/>
          <w:szCs w:val="21"/>
        </w:rPr>
        <w:t xml:space="preserve"> a panel discussion on the topic </w:t>
      </w:r>
      <w:r w:rsidR="005E53A3" w:rsidRPr="005A5376">
        <w:rPr>
          <w:rFonts w:ascii="Times New Roman" w:eastAsia="ＭＳ 明朝" w:hAnsi="Times New Roman" w:cs="Times New Roman" w:hint="eastAsia"/>
          <w:szCs w:val="21"/>
        </w:rPr>
        <w:t xml:space="preserve">of </w:t>
      </w:r>
      <w:r w:rsidR="005E53A3" w:rsidRPr="005A5376">
        <w:rPr>
          <w:rFonts w:ascii="Times New Roman" w:eastAsia="ＭＳ 明朝" w:hAnsi="Times New Roman" w:cs="Times New Roman"/>
          <w:szCs w:val="21"/>
        </w:rPr>
        <w:t>“</w:t>
      </w:r>
      <w:r w:rsidR="00717753" w:rsidRPr="005A5376">
        <w:rPr>
          <w:rFonts w:ascii="Times New Roman" w:eastAsia="ＭＳ 明朝" w:hAnsi="Times New Roman" w:cs="Times New Roman"/>
        </w:rPr>
        <w:t>Administrative Work regarding Survey</w:t>
      </w:r>
      <w:r w:rsidR="005E53A3" w:rsidRPr="005A5376">
        <w:rPr>
          <w:rFonts w:ascii="Times New Roman" w:eastAsia="ＭＳ 明朝" w:hAnsi="Times New Roman" w:cs="Times New Roman" w:hint="eastAsia"/>
        </w:rPr>
        <w:t>s</w:t>
      </w:r>
      <w:r w:rsidR="00717753" w:rsidRPr="005A5376">
        <w:rPr>
          <w:rFonts w:ascii="Times New Roman" w:eastAsia="ＭＳ 明朝" w:hAnsi="Times New Roman" w:cs="Times New Roman"/>
        </w:rPr>
        <w:t xml:space="preserve"> </w:t>
      </w:r>
      <w:r w:rsidR="005E53A3" w:rsidRPr="005A5376">
        <w:rPr>
          <w:rFonts w:ascii="Times New Roman" w:eastAsia="ＭＳ 明朝" w:hAnsi="Times New Roman" w:cs="Times New Roman" w:hint="eastAsia"/>
        </w:rPr>
        <w:t xml:space="preserve">to be </w:t>
      </w:r>
      <w:r w:rsidR="00717753" w:rsidRPr="005A5376">
        <w:rPr>
          <w:rFonts w:ascii="Times New Roman" w:eastAsia="ＭＳ 明朝" w:hAnsi="Times New Roman" w:cs="Times New Roman"/>
        </w:rPr>
        <w:t>conducted by Downstream Companies</w:t>
      </w:r>
      <w:r w:rsidR="00717753" w:rsidRPr="005A5376">
        <w:rPr>
          <w:rFonts w:ascii="Times New Roman" w:eastAsia="ＭＳ 明朝" w:hAnsi="Times New Roman" w:cs="Times New Roman"/>
          <w:szCs w:val="21"/>
        </w:rPr>
        <w:t>”</w:t>
      </w:r>
      <w:r w:rsidR="00B36336" w:rsidRPr="005A5376">
        <w:rPr>
          <w:rFonts w:ascii="Times New Roman" w:eastAsia="ＭＳ 明朝" w:hAnsi="Times New Roman" w:cs="Times New Roman" w:hint="eastAsia"/>
          <w:szCs w:val="21"/>
        </w:rPr>
        <w:t xml:space="preserve"> was conducted at the briefings</w:t>
      </w:r>
      <w:r w:rsidR="00717753" w:rsidRPr="005A5376">
        <w:rPr>
          <w:rFonts w:ascii="Times New Roman" w:eastAsia="ＭＳ 明朝" w:hAnsi="Times New Roman" w:cs="Times New Roman"/>
          <w:szCs w:val="21"/>
        </w:rPr>
        <w:t>.</w:t>
      </w:r>
      <w:bookmarkEnd w:id="2"/>
    </w:p>
    <w:p w14:paraId="1228C103" w14:textId="77777777" w:rsidR="006B2AFB" w:rsidRPr="00593D02" w:rsidRDefault="006B2AFB" w:rsidP="006B2AFB">
      <w:pPr>
        <w:ind w:firstLineChars="100" w:firstLine="210"/>
        <w:rPr>
          <w:rFonts w:asciiTheme="majorBidi" w:eastAsia="ＭＳ 明朝" w:hAnsiTheme="majorBidi" w:cstheme="majorBidi"/>
          <w:szCs w:val="21"/>
        </w:rPr>
      </w:pPr>
      <w:r w:rsidRPr="005A5376">
        <w:rPr>
          <w:rFonts w:asciiTheme="majorBidi" w:eastAsia="ＭＳ 明朝" w:hAnsiTheme="majorBidi" w:cstheme="majorBidi"/>
          <w:szCs w:val="21"/>
        </w:rPr>
        <w:t>In addition, to contribute to companies dealing with responsible mine</w:t>
      </w:r>
      <w:r w:rsidRPr="00593D02">
        <w:rPr>
          <w:rFonts w:asciiTheme="majorBidi" w:eastAsia="ＭＳ 明朝" w:hAnsiTheme="majorBidi" w:cstheme="majorBidi"/>
          <w:szCs w:val="21"/>
        </w:rPr>
        <w:t>rals sourcing, individual consultations were conducted by the presenters at each site after the briefing session.</w:t>
      </w:r>
    </w:p>
    <w:p w14:paraId="1FEE6FC1" w14:textId="77777777" w:rsidR="008F2F6A" w:rsidRDefault="008F2F6A" w:rsidP="00865D77">
      <w:pPr>
        <w:ind w:firstLineChars="100" w:firstLine="210"/>
        <w:rPr>
          <w:rFonts w:asciiTheme="majorBidi" w:eastAsia="ＭＳ 明朝" w:hAnsiTheme="majorBidi" w:cstheme="majorBidi"/>
        </w:rPr>
      </w:pPr>
    </w:p>
    <w:p w14:paraId="41E6A761" w14:textId="77777777" w:rsidR="00F446E8" w:rsidRPr="00E92F89" w:rsidRDefault="00F446E8" w:rsidP="00E92F89">
      <w:pPr>
        <w:rPr>
          <w:rFonts w:asciiTheme="majorBidi" w:eastAsia="ＭＳ 明朝" w:hAnsiTheme="majorBidi" w:cstheme="majorBidi" w:hint="eastAsia"/>
        </w:rPr>
      </w:pPr>
    </w:p>
    <w:p w14:paraId="75A5C1D2" w14:textId="2D160504" w:rsidR="005A71F3" w:rsidRPr="00593D02" w:rsidRDefault="00534305" w:rsidP="005A71F3">
      <w:pPr>
        <w:rPr>
          <w:rFonts w:asciiTheme="majorBidi" w:eastAsia="ＭＳ 明朝" w:hAnsiTheme="majorBidi" w:cstheme="majorBidi"/>
        </w:rPr>
      </w:pPr>
      <w:r w:rsidRPr="0011588D">
        <w:rPr>
          <w:rFonts w:asciiTheme="minorHAnsi" w:eastAsiaTheme="minorHAnsi" w:hAnsiTheme="minorHAnsi"/>
          <w:noProof/>
          <w:szCs w:val="21"/>
        </w:rPr>
        <w:drawing>
          <wp:inline distT="0" distB="0" distL="0" distR="0" wp14:anchorId="1829C06A" wp14:editId="14C76B7E">
            <wp:extent cx="1885950" cy="1113981"/>
            <wp:effectExtent l="0" t="0" r="0" b="0"/>
            <wp:docPr id="9" name="図 8" descr="男, 立つ, テーブル, フロント が含まれている画像&#10;&#10;AI 生成コンテンツは誤りを含む可能性があります。">
              <a:extLst xmlns:a="http://schemas.openxmlformats.org/drawingml/2006/main">
                <a:ext uri="{FF2B5EF4-FFF2-40B4-BE49-F238E27FC236}">
                  <a16:creationId xmlns:a16="http://schemas.microsoft.com/office/drawing/2014/main" id="{4371D87C-E4CE-C89D-68AA-84D05BDFD0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descr="男, 立つ, テーブル, フロント が含まれている画像&#10;&#10;AI 生成コンテンツは誤りを含む可能性があります。">
                      <a:extLst>
                        <a:ext uri="{FF2B5EF4-FFF2-40B4-BE49-F238E27FC236}">
                          <a16:creationId xmlns:a16="http://schemas.microsoft.com/office/drawing/2014/main" id="{4371D87C-E4CE-C89D-68AA-84D05BDFD0E7}"/>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0285" cy="1157889"/>
                    </a:xfrm>
                    <a:prstGeom prst="rect">
                      <a:avLst/>
                    </a:prstGeom>
                  </pic:spPr>
                </pic:pic>
              </a:graphicData>
            </a:graphic>
          </wp:inline>
        </w:drawing>
      </w:r>
      <w:r w:rsidR="00D27435" w:rsidRPr="00593D02">
        <w:rPr>
          <w:rFonts w:asciiTheme="majorBidi" w:eastAsia="ＭＳ 明朝" w:hAnsiTheme="majorBidi" w:cstheme="majorBidi"/>
        </w:rPr>
        <w:t xml:space="preserve"> </w:t>
      </w:r>
      <w:r w:rsidR="008F2F6A" w:rsidRPr="00593D02">
        <w:rPr>
          <w:rFonts w:asciiTheme="majorBidi" w:eastAsia="ＭＳ 明朝" w:hAnsiTheme="majorBidi" w:cstheme="majorBidi"/>
        </w:rPr>
        <w:t xml:space="preserve"> </w:t>
      </w:r>
      <w:r w:rsidRPr="0011588D">
        <w:rPr>
          <w:rFonts w:asciiTheme="minorHAnsi" w:eastAsiaTheme="minorHAnsi" w:hAnsiTheme="minorHAnsi"/>
          <w:noProof/>
          <w:szCs w:val="21"/>
        </w:rPr>
        <w:drawing>
          <wp:inline distT="0" distB="0" distL="0" distR="0" wp14:anchorId="63126500" wp14:editId="53B9982D">
            <wp:extent cx="1828297" cy="1113790"/>
            <wp:effectExtent l="0" t="0" r="635" b="0"/>
            <wp:docPr id="862816984" name="図 13" descr="会議室にいる人たち&#10;&#10;AI 生成コンテンツは誤りを含む可能性があります。">
              <a:extLst xmlns:a="http://schemas.openxmlformats.org/drawingml/2006/main">
                <a:ext uri="{FF2B5EF4-FFF2-40B4-BE49-F238E27FC236}">
                  <a16:creationId xmlns:a16="http://schemas.microsoft.com/office/drawing/2014/main" id="{D0C9DE04-7C9F-7A52-271F-6251B97D13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descr="会議室にいる人たち&#10;&#10;AI 生成コンテンツは誤りを含む可能性があります。">
                      <a:extLst>
                        <a:ext uri="{FF2B5EF4-FFF2-40B4-BE49-F238E27FC236}">
                          <a16:creationId xmlns:a16="http://schemas.microsoft.com/office/drawing/2014/main" id="{D0C9DE04-7C9F-7A52-271F-6251B97D1391}"/>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504"/>
                    <a:stretch>
                      <a:fillRect/>
                    </a:stretch>
                  </pic:blipFill>
                  <pic:spPr bwMode="auto">
                    <a:xfrm>
                      <a:off x="0" y="0"/>
                      <a:ext cx="1873530" cy="1141346"/>
                    </a:xfrm>
                    <a:prstGeom prst="rect">
                      <a:avLst/>
                    </a:prstGeom>
                    <a:ln>
                      <a:noFill/>
                    </a:ln>
                    <a:extLst>
                      <a:ext uri="{53640926-AAD7-44D8-BBD7-CCE9431645EC}">
                        <a14:shadowObscured xmlns:a14="http://schemas.microsoft.com/office/drawing/2010/main"/>
                      </a:ext>
                    </a:extLst>
                  </pic:spPr>
                </pic:pic>
              </a:graphicData>
            </a:graphic>
          </wp:inline>
        </w:drawing>
      </w:r>
      <w:r w:rsidR="008F2F6A" w:rsidRPr="00593D02">
        <w:rPr>
          <w:rFonts w:asciiTheme="majorBidi" w:eastAsia="ＭＳ 明朝" w:hAnsiTheme="majorBidi" w:cstheme="majorBidi"/>
        </w:rPr>
        <w:t xml:space="preserve"> </w:t>
      </w:r>
      <w:r w:rsidRPr="0011588D">
        <w:rPr>
          <w:rFonts w:asciiTheme="minorHAnsi" w:eastAsiaTheme="minorHAnsi" w:hAnsiTheme="minorHAnsi"/>
          <w:noProof/>
          <w:szCs w:val="21"/>
        </w:rPr>
        <w:drawing>
          <wp:inline distT="0" distB="0" distL="0" distR="0" wp14:anchorId="40CB26D8" wp14:editId="4C9E15BE">
            <wp:extent cx="2042160" cy="1112839"/>
            <wp:effectExtent l="0" t="0" r="0" b="0"/>
            <wp:docPr id="1" name="図 1" descr="会議室に集まる人々&#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会議室に集まる人々&#10;&#10;AI 生成コンテンツは誤りを含む可能性があります。"/>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9330" t="4885"/>
                    <a:stretch>
                      <a:fillRect/>
                    </a:stretch>
                  </pic:blipFill>
                  <pic:spPr bwMode="auto">
                    <a:xfrm>
                      <a:off x="0" y="0"/>
                      <a:ext cx="2076029" cy="113129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260"/>
        <w:gridCol w:w="3261"/>
      </w:tblGrid>
      <w:tr w:rsidR="00C00B2D" w:rsidRPr="00534305" w14:paraId="6A4DD36A" w14:textId="77777777">
        <w:tc>
          <w:tcPr>
            <w:tcW w:w="2977" w:type="dxa"/>
          </w:tcPr>
          <w:p w14:paraId="76C6C5EA" w14:textId="321FFA20" w:rsidR="00C00B2D" w:rsidRPr="00F446E8" w:rsidRDefault="00C00B2D">
            <w:pPr>
              <w:jc w:val="center"/>
              <w:rPr>
                <w:rFonts w:asciiTheme="majorBidi" w:eastAsia="ＭＳ 明朝" w:hAnsiTheme="majorBidi" w:cstheme="majorBidi"/>
                <w:b/>
                <w:bCs/>
              </w:rPr>
            </w:pPr>
            <w:r w:rsidRPr="00F446E8">
              <w:rPr>
                <w:rFonts w:asciiTheme="majorBidi" w:eastAsia="ＭＳ 明朝" w:hAnsiTheme="majorBidi" w:cstheme="majorBidi"/>
                <w:b/>
                <w:bCs/>
              </w:rPr>
              <w:t>Tokyo</w:t>
            </w:r>
            <w:r w:rsidR="00534305" w:rsidRPr="00F446E8">
              <w:rPr>
                <w:rFonts w:asciiTheme="majorBidi" w:eastAsia="ＭＳ 明朝" w:hAnsiTheme="majorBidi" w:cstheme="majorBidi" w:hint="eastAsia"/>
                <w:b/>
                <w:bCs/>
              </w:rPr>
              <w:t>①</w:t>
            </w:r>
          </w:p>
        </w:tc>
        <w:tc>
          <w:tcPr>
            <w:tcW w:w="3260" w:type="dxa"/>
          </w:tcPr>
          <w:p w14:paraId="42A39194" w14:textId="4F7FD030" w:rsidR="00C00B2D" w:rsidRPr="00F446E8" w:rsidRDefault="00534305">
            <w:pPr>
              <w:jc w:val="center"/>
              <w:rPr>
                <w:rFonts w:asciiTheme="majorBidi" w:eastAsia="ＭＳ 明朝" w:hAnsiTheme="majorBidi" w:cstheme="majorBidi"/>
                <w:b/>
                <w:bCs/>
              </w:rPr>
            </w:pPr>
            <w:r w:rsidRPr="00F446E8">
              <w:rPr>
                <w:rFonts w:asciiTheme="majorBidi" w:eastAsia="ＭＳ 明朝" w:hAnsiTheme="majorBidi" w:cstheme="majorBidi"/>
                <w:b/>
                <w:bCs/>
              </w:rPr>
              <w:t>Tokyo</w:t>
            </w:r>
            <w:r w:rsidRPr="00F446E8">
              <w:rPr>
                <w:rFonts w:asciiTheme="majorBidi" w:eastAsia="ＭＳ 明朝" w:hAnsiTheme="majorBidi" w:cstheme="majorBidi" w:hint="eastAsia"/>
                <w:b/>
                <w:bCs/>
              </w:rPr>
              <w:t>②</w:t>
            </w:r>
          </w:p>
        </w:tc>
        <w:tc>
          <w:tcPr>
            <w:tcW w:w="3261" w:type="dxa"/>
          </w:tcPr>
          <w:p w14:paraId="1814A014" w14:textId="3CC43008" w:rsidR="00C00B2D" w:rsidRPr="00F446E8" w:rsidRDefault="00534305">
            <w:pPr>
              <w:jc w:val="center"/>
              <w:rPr>
                <w:rFonts w:asciiTheme="majorBidi" w:eastAsia="ＭＳ 明朝" w:hAnsiTheme="majorBidi" w:cstheme="majorBidi"/>
                <w:b/>
                <w:bCs/>
              </w:rPr>
            </w:pPr>
            <w:r w:rsidRPr="00F446E8">
              <w:rPr>
                <w:rFonts w:asciiTheme="majorBidi" w:eastAsia="ＭＳ 明朝" w:hAnsiTheme="majorBidi" w:cstheme="majorBidi"/>
                <w:b/>
                <w:bCs/>
              </w:rPr>
              <w:t>Panel Discussion</w:t>
            </w:r>
          </w:p>
        </w:tc>
      </w:tr>
    </w:tbl>
    <w:p w14:paraId="7CDE052F" w14:textId="77777777" w:rsidR="008F2F6A" w:rsidRPr="00534305" w:rsidRDefault="008F2F6A" w:rsidP="00551A98">
      <w:pPr>
        <w:rPr>
          <w:rFonts w:asciiTheme="majorBidi" w:eastAsia="ＭＳ 明朝" w:hAnsiTheme="majorBidi" w:cstheme="majorBidi"/>
          <w:b/>
          <w:bCs/>
          <w:color w:val="FFC000"/>
        </w:rPr>
      </w:pPr>
    </w:p>
    <w:p w14:paraId="255C3DC0" w14:textId="02F2638F" w:rsidR="008F2F6A" w:rsidRPr="00593D02" w:rsidRDefault="008F2F6A" w:rsidP="008F2F6A">
      <w:pPr>
        <w:rPr>
          <w:rFonts w:asciiTheme="majorBidi" w:eastAsia="ＭＳ 明朝" w:hAnsiTheme="majorBidi" w:cstheme="majorBidi"/>
          <w:b/>
          <w:bCs/>
        </w:rPr>
      </w:pPr>
      <w:r w:rsidRPr="00593D02">
        <w:rPr>
          <w:rFonts w:asciiTheme="majorBidi" w:eastAsia="ＭＳ 明朝" w:hAnsiTheme="majorBidi" w:cstheme="majorBidi"/>
          <w:b/>
          <w:bCs/>
        </w:rPr>
        <w:t xml:space="preserve"> </w:t>
      </w:r>
      <w:r w:rsidR="00534305" w:rsidRPr="0011588D">
        <w:rPr>
          <w:rFonts w:asciiTheme="minorHAnsi" w:eastAsiaTheme="minorHAnsi" w:hAnsiTheme="minorHAnsi"/>
          <w:noProof/>
          <w:szCs w:val="21"/>
        </w:rPr>
        <w:drawing>
          <wp:inline distT="0" distB="0" distL="0" distR="0" wp14:anchorId="27E215A8" wp14:editId="0EF71536">
            <wp:extent cx="1844040" cy="1207563"/>
            <wp:effectExtent l="0" t="0" r="3810" b="0"/>
            <wp:docPr id="17" name="図 16" descr="携帯電話を持っている女性&#10;&#10;AI 生成コンテンツは誤りを含む可能性があります。">
              <a:extLst xmlns:a="http://schemas.openxmlformats.org/drawingml/2006/main">
                <a:ext uri="{FF2B5EF4-FFF2-40B4-BE49-F238E27FC236}">
                  <a16:creationId xmlns:a16="http://schemas.microsoft.com/office/drawing/2014/main" id="{8DA78DD7-2510-DD68-898C-F331C3E312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descr="携帯電話を持っている女性&#10;&#10;AI 生成コンテンツは誤りを含む可能性があります。">
                      <a:extLst>
                        <a:ext uri="{FF2B5EF4-FFF2-40B4-BE49-F238E27FC236}">
                          <a16:creationId xmlns:a16="http://schemas.microsoft.com/office/drawing/2014/main" id="{8DA78DD7-2510-DD68-898C-F331C3E31259}"/>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17775" cy="1255848"/>
                    </a:xfrm>
                    <a:prstGeom prst="rect">
                      <a:avLst/>
                    </a:prstGeom>
                  </pic:spPr>
                </pic:pic>
              </a:graphicData>
            </a:graphic>
          </wp:inline>
        </w:drawing>
      </w:r>
      <w:r w:rsidRPr="00593D02">
        <w:rPr>
          <w:rFonts w:asciiTheme="majorBidi" w:eastAsia="ＭＳ 明朝" w:hAnsiTheme="majorBidi" w:cstheme="majorBidi"/>
          <w:b/>
          <w:bCs/>
        </w:rPr>
        <w:t xml:space="preserve"> </w:t>
      </w:r>
      <w:r w:rsidR="00534305">
        <w:rPr>
          <w:rFonts w:asciiTheme="minorHAnsi" w:eastAsiaTheme="minorHAnsi" w:hAnsiTheme="minorHAnsi" w:hint="eastAsia"/>
          <w:b/>
          <w:bCs/>
          <w:noProof/>
          <w:szCs w:val="21"/>
        </w:rPr>
        <w:t xml:space="preserve"> </w:t>
      </w:r>
      <w:r w:rsidR="00534305" w:rsidRPr="0011588D">
        <w:rPr>
          <w:rFonts w:asciiTheme="minorHAnsi" w:eastAsiaTheme="minorHAnsi" w:hAnsiTheme="minorHAnsi"/>
          <w:b/>
          <w:bCs/>
          <w:noProof/>
          <w:szCs w:val="21"/>
        </w:rPr>
        <w:drawing>
          <wp:inline distT="0" distB="0" distL="0" distR="0" wp14:anchorId="4BEDA49D" wp14:editId="7048B5D5">
            <wp:extent cx="1874520" cy="1219250"/>
            <wp:effectExtent l="0" t="0" r="0" b="0"/>
            <wp:docPr id="19" name="図 18" descr="会議室に集まる人々&#10;&#10;AI 生成コンテンツは誤りを含む可能性があります。">
              <a:extLst xmlns:a="http://schemas.openxmlformats.org/drawingml/2006/main">
                <a:ext uri="{FF2B5EF4-FFF2-40B4-BE49-F238E27FC236}">
                  <a16:creationId xmlns:a16="http://schemas.microsoft.com/office/drawing/2014/main" id="{50142BEC-053D-B23F-FB02-8957A1DE76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8" descr="会議室に集まる人々&#10;&#10;AI 生成コンテンツは誤りを含む可能性があります。">
                      <a:extLst>
                        <a:ext uri="{FF2B5EF4-FFF2-40B4-BE49-F238E27FC236}">
                          <a16:creationId xmlns:a16="http://schemas.microsoft.com/office/drawing/2014/main" id="{50142BEC-053D-B23F-FB02-8957A1DE76B1}"/>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r="11050"/>
                    <a:stretch>
                      <a:fillRect/>
                    </a:stretch>
                  </pic:blipFill>
                  <pic:spPr bwMode="auto">
                    <a:xfrm>
                      <a:off x="0" y="0"/>
                      <a:ext cx="1937900" cy="1260475"/>
                    </a:xfrm>
                    <a:prstGeom prst="rect">
                      <a:avLst/>
                    </a:prstGeom>
                    <a:ln>
                      <a:noFill/>
                    </a:ln>
                    <a:extLst>
                      <a:ext uri="{53640926-AAD7-44D8-BBD7-CCE9431645EC}">
                        <a14:shadowObscured xmlns:a14="http://schemas.microsoft.com/office/drawing/2010/main"/>
                      </a:ext>
                    </a:extLst>
                  </pic:spPr>
                </pic:pic>
              </a:graphicData>
            </a:graphic>
          </wp:inline>
        </w:drawing>
      </w:r>
      <w:r w:rsidR="00534305">
        <w:rPr>
          <w:rFonts w:asciiTheme="minorHAnsi" w:eastAsiaTheme="minorHAnsi" w:hAnsiTheme="minorHAnsi" w:hint="eastAsia"/>
          <w:b/>
          <w:bCs/>
          <w:noProof/>
          <w:szCs w:val="21"/>
        </w:rPr>
        <w:t xml:space="preserve">  </w:t>
      </w:r>
      <w:r w:rsidR="00534305" w:rsidRPr="0011588D">
        <w:rPr>
          <w:rFonts w:asciiTheme="minorHAnsi" w:eastAsiaTheme="minorHAnsi" w:hAnsiTheme="minorHAnsi"/>
          <w:b/>
          <w:bCs/>
          <w:noProof/>
          <w:szCs w:val="21"/>
        </w:rPr>
        <w:drawing>
          <wp:inline distT="0" distB="0" distL="0" distR="0" wp14:anchorId="5D6381DF" wp14:editId="29BEDB3D">
            <wp:extent cx="2001190" cy="1201700"/>
            <wp:effectExtent l="0" t="0" r="0" b="0"/>
            <wp:docPr id="11" name="図 10" descr="会議室に集まる人々&#10;&#10;AI 生成コンテンツは誤りを含む可能性があります。">
              <a:extLst xmlns:a="http://schemas.openxmlformats.org/drawingml/2006/main">
                <a:ext uri="{FF2B5EF4-FFF2-40B4-BE49-F238E27FC236}">
                  <a16:creationId xmlns:a16="http://schemas.microsoft.com/office/drawing/2014/main" id="{1E730A7F-1C4F-5B53-CD50-9FF7B3DFA3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descr="会議室に集まる人々&#10;&#10;AI 生成コンテンツは誤りを含む可能性があります。">
                      <a:extLst>
                        <a:ext uri="{FF2B5EF4-FFF2-40B4-BE49-F238E27FC236}">
                          <a16:creationId xmlns:a16="http://schemas.microsoft.com/office/drawing/2014/main" id="{1E730A7F-1C4F-5B53-CD50-9FF7B3DFA359}"/>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5962"/>
                    <a:stretch>
                      <a:fillRect/>
                    </a:stretch>
                  </pic:blipFill>
                  <pic:spPr bwMode="auto">
                    <a:xfrm>
                      <a:off x="0" y="0"/>
                      <a:ext cx="2011780" cy="1208059"/>
                    </a:xfrm>
                    <a:prstGeom prst="rect">
                      <a:avLst/>
                    </a:prstGeom>
                    <a:ln>
                      <a:noFill/>
                    </a:ln>
                    <a:extLst>
                      <a:ext uri="{53640926-AAD7-44D8-BBD7-CCE9431645EC}">
                        <a14:shadowObscured xmlns:a14="http://schemas.microsoft.com/office/drawing/2010/main"/>
                      </a:ext>
                    </a:extLst>
                  </pic:spPr>
                </pic:pic>
              </a:graphicData>
            </a:graphic>
          </wp:inline>
        </w:drawing>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976"/>
        <w:gridCol w:w="3261"/>
      </w:tblGrid>
      <w:tr w:rsidR="00C92870" w:rsidRPr="00F446E8" w14:paraId="6D76CFF9" w14:textId="77777777" w:rsidTr="00A05CD5">
        <w:tc>
          <w:tcPr>
            <w:tcW w:w="3261" w:type="dxa"/>
          </w:tcPr>
          <w:p w14:paraId="68D10FE6" w14:textId="6808625D" w:rsidR="00C92870" w:rsidRPr="00F446E8" w:rsidRDefault="00534305" w:rsidP="00C92870">
            <w:pPr>
              <w:jc w:val="center"/>
              <w:rPr>
                <w:rFonts w:asciiTheme="majorBidi" w:eastAsia="ＭＳ 明朝" w:hAnsiTheme="majorBidi" w:cstheme="majorBidi"/>
                <w:b/>
                <w:bCs/>
              </w:rPr>
            </w:pPr>
            <w:r w:rsidRPr="00F446E8">
              <w:rPr>
                <w:rFonts w:asciiTheme="majorBidi" w:eastAsia="ＭＳ 明朝" w:hAnsiTheme="majorBidi" w:cstheme="majorBidi" w:hint="eastAsia"/>
                <w:b/>
                <w:bCs/>
              </w:rPr>
              <w:t>Nagoya</w:t>
            </w:r>
          </w:p>
        </w:tc>
        <w:tc>
          <w:tcPr>
            <w:tcW w:w="2976" w:type="dxa"/>
          </w:tcPr>
          <w:p w14:paraId="375BCECF" w14:textId="630C5E99" w:rsidR="00C92870" w:rsidRPr="00F446E8" w:rsidRDefault="00534305" w:rsidP="00C92870">
            <w:pPr>
              <w:jc w:val="center"/>
              <w:rPr>
                <w:rFonts w:asciiTheme="majorBidi" w:eastAsia="ＭＳ 明朝" w:hAnsiTheme="majorBidi" w:cstheme="majorBidi"/>
                <w:b/>
                <w:bCs/>
              </w:rPr>
            </w:pPr>
            <w:r w:rsidRPr="00F446E8">
              <w:rPr>
                <w:rFonts w:asciiTheme="majorBidi" w:eastAsia="ＭＳ 明朝" w:hAnsiTheme="majorBidi" w:cstheme="majorBidi" w:hint="eastAsia"/>
                <w:b/>
                <w:bCs/>
              </w:rPr>
              <w:t>Osaka</w:t>
            </w:r>
          </w:p>
        </w:tc>
        <w:tc>
          <w:tcPr>
            <w:tcW w:w="3261" w:type="dxa"/>
          </w:tcPr>
          <w:p w14:paraId="5819B663" w14:textId="4DA64746" w:rsidR="00C92870" w:rsidRPr="00F446E8" w:rsidRDefault="00C92870" w:rsidP="00C92870">
            <w:pPr>
              <w:jc w:val="center"/>
              <w:rPr>
                <w:rFonts w:asciiTheme="majorBidi" w:eastAsia="ＭＳ 明朝" w:hAnsiTheme="majorBidi" w:cstheme="majorBidi"/>
                <w:b/>
                <w:bCs/>
              </w:rPr>
            </w:pPr>
            <w:r w:rsidRPr="00F446E8">
              <w:rPr>
                <w:rFonts w:asciiTheme="majorBidi" w:eastAsia="ＭＳ 明朝" w:hAnsiTheme="majorBidi" w:cstheme="majorBidi"/>
                <w:b/>
                <w:bCs/>
              </w:rPr>
              <w:t>Individual Consultation</w:t>
            </w:r>
          </w:p>
        </w:tc>
      </w:tr>
    </w:tbl>
    <w:p w14:paraId="30EDA898" w14:textId="77777777" w:rsidR="00C92870" w:rsidRDefault="00C92870" w:rsidP="00C92870">
      <w:pPr>
        <w:rPr>
          <w:rFonts w:asciiTheme="majorBidi" w:eastAsia="ＭＳ 明朝" w:hAnsiTheme="majorBidi" w:cstheme="majorBidi"/>
          <w:b/>
          <w:bCs/>
        </w:rPr>
      </w:pPr>
    </w:p>
    <w:p w14:paraId="2A14359E" w14:textId="77777777" w:rsidR="00E92F89" w:rsidRPr="00F446E8" w:rsidRDefault="00E92F89" w:rsidP="00C92870">
      <w:pPr>
        <w:rPr>
          <w:rFonts w:asciiTheme="majorBidi" w:eastAsia="ＭＳ 明朝" w:hAnsiTheme="majorBidi" w:cstheme="majorBidi" w:hint="eastAsia"/>
          <w:b/>
          <w:bCs/>
        </w:rPr>
      </w:pPr>
    </w:p>
    <w:p w14:paraId="1E91C09E" w14:textId="7ED278C7" w:rsidR="00D3632C" w:rsidRPr="00C00B2D" w:rsidRDefault="006913A4" w:rsidP="00C00B2D">
      <w:pPr>
        <w:pStyle w:val="af4"/>
        <w:numPr>
          <w:ilvl w:val="0"/>
          <w:numId w:val="4"/>
        </w:numPr>
        <w:ind w:leftChars="0"/>
        <w:rPr>
          <w:rFonts w:asciiTheme="majorBidi" w:eastAsia="ＭＳ 明朝" w:hAnsiTheme="majorBidi" w:cstheme="majorBidi"/>
          <w:b/>
          <w:bCs/>
        </w:rPr>
      </w:pPr>
      <w:r w:rsidRPr="00C00B2D">
        <w:rPr>
          <w:rFonts w:asciiTheme="majorBidi" w:eastAsia="ＭＳ 明朝" w:hAnsiTheme="majorBidi" w:cstheme="majorBidi"/>
          <w:b/>
          <w:bCs/>
        </w:rPr>
        <w:t>Administration/Preparation</w:t>
      </w:r>
    </w:p>
    <w:tbl>
      <w:tblPr>
        <w:tblStyle w:val="4-1"/>
        <w:tblW w:w="9776" w:type="dxa"/>
        <w:tblLook w:val="04A0" w:firstRow="1" w:lastRow="0" w:firstColumn="1" w:lastColumn="0" w:noHBand="0" w:noVBand="1"/>
      </w:tblPr>
      <w:tblGrid>
        <w:gridCol w:w="1117"/>
        <w:gridCol w:w="2139"/>
        <w:gridCol w:w="2126"/>
        <w:gridCol w:w="2126"/>
        <w:gridCol w:w="2268"/>
      </w:tblGrid>
      <w:tr w:rsidR="00436837" w:rsidRPr="00593D02" w14:paraId="77113E4F" w14:textId="694B9C4F" w:rsidTr="00593D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14:paraId="53C768E1" w14:textId="2D2370CB" w:rsidR="00436837" w:rsidRPr="00593D02" w:rsidRDefault="00436837" w:rsidP="002F3144">
            <w:pPr>
              <w:jc w:val="center"/>
              <w:rPr>
                <w:rFonts w:asciiTheme="majorBidi" w:eastAsia="ＭＳ 明朝" w:hAnsiTheme="majorBidi" w:cstheme="majorBidi"/>
              </w:rPr>
            </w:pPr>
          </w:p>
        </w:tc>
        <w:tc>
          <w:tcPr>
            <w:tcW w:w="2139" w:type="dxa"/>
          </w:tcPr>
          <w:p w14:paraId="240F54B6" w14:textId="628363AF" w:rsidR="00436837" w:rsidRPr="00593D02" w:rsidRDefault="006B2AFB" w:rsidP="002F3144">
            <w:pPr>
              <w:jc w:val="center"/>
              <w:cnfStyle w:val="100000000000" w:firstRow="1" w:lastRow="0" w:firstColumn="0" w:lastColumn="0" w:oddVBand="0" w:evenVBand="0" w:oddHBand="0" w:evenHBand="0" w:firstRowFirstColumn="0" w:firstRowLastColumn="0" w:lastRowFirstColumn="0" w:lastRowLastColumn="0"/>
              <w:rPr>
                <w:rFonts w:asciiTheme="majorBidi" w:eastAsia="ＭＳ 明朝" w:hAnsiTheme="majorBidi" w:cstheme="majorBidi"/>
              </w:rPr>
            </w:pPr>
            <w:r w:rsidRPr="00593D02">
              <w:rPr>
                <w:rFonts w:asciiTheme="majorBidi" w:eastAsia="ＭＳ 明朝" w:hAnsiTheme="majorBidi" w:cstheme="majorBidi"/>
              </w:rPr>
              <w:t>Tokyo</w:t>
            </w:r>
            <w:r w:rsidR="00DC661B">
              <w:rPr>
                <w:rFonts w:asciiTheme="majorBidi" w:eastAsia="ＭＳ 明朝" w:hAnsiTheme="majorBidi" w:cstheme="majorBidi" w:hint="eastAsia"/>
              </w:rPr>
              <w:t xml:space="preserve"> </w:t>
            </w:r>
            <w:r w:rsidR="002F3144" w:rsidRPr="00593D02">
              <w:rPr>
                <w:rFonts w:ascii="Cambria Math" w:eastAsia="ＭＳ 明朝" w:hAnsi="Cambria Math" w:cs="Cambria Math"/>
              </w:rPr>
              <w:t>①</w:t>
            </w:r>
          </w:p>
        </w:tc>
        <w:tc>
          <w:tcPr>
            <w:tcW w:w="2126" w:type="dxa"/>
          </w:tcPr>
          <w:p w14:paraId="7B317CD7" w14:textId="659410A1" w:rsidR="00436837" w:rsidRPr="00593D02" w:rsidRDefault="006B2AFB" w:rsidP="002F3144">
            <w:pPr>
              <w:jc w:val="center"/>
              <w:cnfStyle w:val="100000000000" w:firstRow="1" w:lastRow="0" w:firstColumn="0" w:lastColumn="0" w:oddVBand="0" w:evenVBand="0" w:oddHBand="0" w:evenHBand="0" w:firstRowFirstColumn="0" w:firstRowLastColumn="0" w:lastRowFirstColumn="0" w:lastRowLastColumn="0"/>
              <w:rPr>
                <w:rFonts w:asciiTheme="majorBidi" w:eastAsia="ＭＳ 明朝" w:hAnsiTheme="majorBidi" w:cstheme="majorBidi"/>
              </w:rPr>
            </w:pPr>
            <w:r w:rsidRPr="00593D02">
              <w:rPr>
                <w:rFonts w:asciiTheme="majorBidi" w:eastAsia="ＭＳ 明朝" w:hAnsiTheme="majorBidi" w:cstheme="majorBidi"/>
              </w:rPr>
              <w:t>Tokyo</w:t>
            </w:r>
            <w:r w:rsidR="00DC661B">
              <w:rPr>
                <w:rFonts w:asciiTheme="majorBidi" w:eastAsia="ＭＳ 明朝" w:hAnsiTheme="majorBidi" w:cstheme="majorBidi" w:hint="eastAsia"/>
              </w:rPr>
              <w:t xml:space="preserve"> </w:t>
            </w:r>
            <w:r w:rsidR="002F3144" w:rsidRPr="00593D02">
              <w:rPr>
                <w:rFonts w:ascii="Cambria Math" w:eastAsia="ＭＳ 明朝" w:hAnsi="Cambria Math" w:cs="Cambria Math"/>
              </w:rPr>
              <w:t>②</w:t>
            </w:r>
          </w:p>
        </w:tc>
        <w:tc>
          <w:tcPr>
            <w:tcW w:w="2126" w:type="dxa"/>
          </w:tcPr>
          <w:p w14:paraId="348F432F" w14:textId="61BBD7F3" w:rsidR="00436837" w:rsidRPr="00F446E8" w:rsidRDefault="00AC4830" w:rsidP="002F3144">
            <w:pPr>
              <w:jc w:val="center"/>
              <w:cnfStyle w:val="100000000000" w:firstRow="1" w:lastRow="0" w:firstColumn="0" w:lastColumn="0" w:oddVBand="0" w:evenVBand="0" w:oddHBand="0" w:evenHBand="0" w:firstRowFirstColumn="0" w:firstRowLastColumn="0" w:lastRowFirstColumn="0" w:lastRowLastColumn="0"/>
              <w:rPr>
                <w:rFonts w:asciiTheme="majorBidi" w:eastAsia="ＭＳ 明朝" w:hAnsiTheme="majorBidi" w:cstheme="majorBidi"/>
              </w:rPr>
            </w:pPr>
            <w:r w:rsidRPr="00F446E8">
              <w:rPr>
                <w:rFonts w:asciiTheme="majorBidi" w:eastAsia="ＭＳ 明朝" w:hAnsiTheme="majorBidi" w:cstheme="majorBidi"/>
              </w:rPr>
              <w:t>Nagoya</w:t>
            </w:r>
          </w:p>
        </w:tc>
        <w:tc>
          <w:tcPr>
            <w:tcW w:w="2268" w:type="dxa"/>
          </w:tcPr>
          <w:p w14:paraId="14B87DA9" w14:textId="21FD7447" w:rsidR="00436837" w:rsidRPr="00F446E8" w:rsidRDefault="00AC4830" w:rsidP="002F3144">
            <w:pPr>
              <w:jc w:val="center"/>
              <w:cnfStyle w:val="100000000000" w:firstRow="1" w:lastRow="0" w:firstColumn="0" w:lastColumn="0" w:oddVBand="0" w:evenVBand="0" w:oddHBand="0" w:evenHBand="0" w:firstRowFirstColumn="0" w:firstRowLastColumn="0" w:lastRowFirstColumn="0" w:lastRowLastColumn="0"/>
              <w:rPr>
                <w:rFonts w:asciiTheme="majorBidi" w:eastAsia="ＭＳ 明朝" w:hAnsiTheme="majorBidi" w:cstheme="majorBidi"/>
              </w:rPr>
            </w:pPr>
            <w:r w:rsidRPr="00F446E8">
              <w:rPr>
                <w:rFonts w:asciiTheme="majorBidi" w:eastAsia="ＭＳ 明朝" w:hAnsiTheme="majorBidi" w:cstheme="majorBidi"/>
              </w:rPr>
              <w:t>Osaka</w:t>
            </w:r>
          </w:p>
        </w:tc>
      </w:tr>
      <w:tr w:rsidR="00436837" w:rsidRPr="00593D02" w14:paraId="49B89487" w14:textId="359353EB" w:rsidTr="004251CA">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1117" w:type="dxa"/>
            <w:shd w:val="clear" w:color="auto" w:fill="FFFFFF" w:themeFill="background1"/>
            <w:vAlign w:val="center"/>
          </w:tcPr>
          <w:p w14:paraId="58E805FB" w14:textId="06B96458" w:rsidR="004251CA" w:rsidRPr="004251CA" w:rsidRDefault="006913A4" w:rsidP="00A05CD5">
            <w:pPr>
              <w:jc w:val="center"/>
              <w:rPr>
                <w:rFonts w:asciiTheme="majorBidi" w:eastAsia="ＭＳ 明朝" w:hAnsiTheme="majorBidi" w:cstheme="majorBidi"/>
                <w:b w:val="0"/>
                <w:bCs w:val="0"/>
                <w:sz w:val="20"/>
                <w:szCs w:val="20"/>
              </w:rPr>
            </w:pPr>
            <w:r w:rsidRPr="00593D02">
              <w:rPr>
                <w:rFonts w:asciiTheme="majorBidi" w:eastAsia="ＭＳ 明朝" w:hAnsiTheme="majorBidi" w:cstheme="majorBidi"/>
                <w:sz w:val="20"/>
                <w:szCs w:val="20"/>
              </w:rPr>
              <w:t>Facilitator</w:t>
            </w:r>
          </w:p>
        </w:tc>
        <w:tc>
          <w:tcPr>
            <w:tcW w:w="2139" w:type="dxa"/>
            <w:shd w:val="clear" w:color="auto" w:fill="FFFFFF" w:themeFill="background1"/>
            <w:vAlign w:val="center"/>
          </w:tcPr>
          <w:p w14:paraId="583A4852" w14:textId="0AECB3FE" w:rsidR="004251CA" w:rsidRPr="00F446E8" w:rsidRDefault="00AC4830" w:rsidP="004251CA">
            <w:pPr>
              <w:spacing w:line="240" w:lineRule="exact"/>
              <w:jc w:val="left"/>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color w:val="000000" w:themeColor="text1"/>
                <w:sz w:val="20"/>
                <w:szCs w:val="20"/>
              </w:rPr>
            </w:pPr>
            <w:r w:rsidRPr="00F446E8">
              <w:rPr>
                <w:rFonts w:asciiTheme="majorBidi" w:eastAsia="ＭＳ 明朝" w:hAnsiTheme="majorBidi" w:cstheme="majorBidi"/>
                <w:color w:val="000000" w:themeColor="text1"/>
              </w:rPr>
              <w:t>Toshiba Corporation</w:t>
            </w:r>
            <w:r w:rsidRPr="00F446E8">
              <w:rPr>
                <w:rFonts w:asciiTheme="majorBidi" w:eastAsia="ＭＳ 明朝" w:hAnsiTheme="majorBidi" w:cstheme="majorBidi" w:hint="eastAsia"/>
                <w:color w:val="000000" w:themeColor="text1"/>
              </w:rPr>
              <w:t>.</w:t>
            </w:r>
          </w:p>
        </w:tc>
        <w:tc>
          <w:tcPr>
            <w:tcW w:w="2126" w:type="dxa"/>
            <w:shd w:val="clear" w:color="auto" w:fill="FFFFFF" w:themeFill="background1"/>
            <w:vAlign w:val="center"/>
          </w:tcPr>
          <w:p w14:paraId="4EF55F55" w14:textId="4FDA75F9" w:rsidR="00436837" w:rsidRPr="00F446E8" w:rsidRDefault="00AC4830" w:rsidP="00AC4830">
            <w:pPr>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color w:val="000000" w:themeColor="text1"/>
                <w:sz w:val="20"/>
                <w:szCs w:val="20"/>
              </w:rPr>
            </w:pPr>
            <w:proofErr w:type="gramStart"/>
            <w:r w:rsidRPr="00F446E8">
              <w:rPr>
                <w:rFonts w:asciiTheme="majorBidi" w:eastAsia="ＭＳ 明朝" w:hAnsiTheme="majorBidi" w:cstheme="majorBidi"/>
                <w:color w:val="000000" w:themeColor="text1"/>
                <w:sz w:val="20"/>
                <w:szCs w:val="20"/>
              </w:rPr>
              <w:t>Hitachi,</w:t>
            </w:r>
            <w:proofErr w:type="gramEnd"/>
            <w:r w:rsidRPr="00F446E8">
              <w:rPr>
                <w:rFonts w:asciiTheme="majorBidi" w:eastAsia="ＭＳ 明朝" w:hAnsiTheme="majorBidi" w:cstheme="majorBidi"/>
                <w:color w:val="000000" w:themeColor="text1"/>
                <w:sz w:val="20"/>
                <w:szCs w:val="20"/>
              </w:rPr>
              <w:t xml:space="preserve"> Ltd.</w:t>
            </w:r>
          </w:p>
        </w:tc>
        <w:tc>
          <w:tcPr>
            <w:tcW w:w="2126" w:type="dxa"/>
            <w:shd w:val="clear" w:color="auto" w:fill="FFFFFF" w:themeFill="background1"/>
            <w:vAlign w:val="center"/>
          </w:tcPr>
          <w:p w14:paraId="36572F26" w14:textId="74D9528C" w:rsidR="00436837" w:rsidRPr="00F446E8" w:rsidRDefault="00AC4830" w:rsidP="00593D02">
            <w:pPr>
              <w:jc w:val="left"/>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color w:val="000000" w:themeColor="text1"/>
                <w:sz w:val="20"/>
                <w:szCs w:val="20"/>
              </w:rPr>
            </w:pPr>
            <w:r w:rsidRPr="00F446E8">
              <w:rPr>
                <w:rFonts w:asciiTheme="majorBidi" w:eastAsia="ＭＳ 明朝" w:hAnsiTheme="majorBidi" w:cstheme="majorBidi"/>
                <w:color w:val="000000" w:themeColor="text1"/>
                <w:sz w:val="20"/>
                <w:szCs w:val="20"/>
              </w:rPr>
              <w:t>Makita Corporation</w:t>
            </w:r>
            <w:r w:rsidRPr="00F446E8">
              <w:rPr>
                <w:rFonts w:asciiTheme="majorBidi" w:eastAsia="ＭＳ 明朝" w:hAnsiTheme="majorBidi" w:cstheme="majorBidi" w:hint="eastAsia"/>
                <w:color w:val="000000" w:themeColor="text1"/>
                <w:sz w:val="20"/>
                <w:szCs w:val="20"/>
              </w:rPr>
              <w:t>.</w:t>
            </w:r>
          </w:p>
        </w:tc>
        <w:tc>
          <w:tcPr>
            <w:tcW w:w="2268" w:type="dxa"/>
            <w:shd w:val="clear" w:color="auto" w:fill="FFFFFF" w:themeFill="background1"/>
            <w:vAlign w:val="center"/>
          </w:tcPr>
          <w:p w14:paraId="70073A75" w14:textId="1E4F0484" w:rsidR="002C3F1C" w:rsidRPr="00F446E8" w:rsidRDefault="00C33AD4" w:rsidP="008037C6">
            <w:pPr>
              <w:spacing w:line="240" w:lineRule="exact"/>
              <w:jc w:val="left"/>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color w:val="000000" w:themeColor="text1"/>
                <w:sz w:val="20"/>
                <w:szCs w:val="20"/>
              </w:rPr>
            </w:pPr>
            <w:r w:rsidRPr="00F446E8">
              <w:rPr>
                <w:rFonts w:asciiTheme="majorBidi" w:eastAsia="ＭＳ 明朝" w:hAnsiTheme="majorBidi" w:cstheme="majorBidi" w:hint="eastAsia"/>
                <w:color w:val="000000" w:themeColor="text1"/>
                <w:sz w:val="20"/>
                <w:szCs w:val="20"/>
              </w:rPr>
              <w:t> ROHM Co., Ltd.</w:t>
            </w:r>
          </w:p>
        </w:tc>
      </w:tr>
      <w:tr w:rsidR="00436837" w:rsidRPr="00593D02" w14:paraId="3D039743" w14:textId="69AEEABC" w:rsidTr="00F446E8">
        <w:tc>
          <w:tcPr>
            <w:cnfStyle w:val="001000000000" w:firstRow="0" w:lastRow="0" w:firstColumn="1" w:lastColumn="0" w:oddVBand="0" w:evenVBand="0" w:oddHBand="0" w:evenHBand="0" w:firstRowFirstColumn="0" w:firstRowLastColumn="0" w:lastRowFirstColumn="0" w:lastRowLastColumn="0"/>
            <w:tcW w:w="1117" w:type="dxa"/>
            <w:shd w:val="clear" w:color="auto" w:fill="FFFFFF" w:themeFill="background1"/>
            <w:vAlign w:val="center"/>
          </w:tcPr>
          <w:p w14:paraId="4926E312" w14:textId="205DED0E" w:rsidR="00436837" w:rsidRPr="00593D02" w:rsidRDefault="006913A4" w:rsidP="00A05CD5">
            <w:pPr>
              <w:jc w:val="center"/>
              <w:rPr>
                <w:rFonts w:asciiTheme="majorBidi" w:eastAsia="ＭＳ 明朝" w:hAnsiTheme="majorBidi" w:cstheme="majorBidi"/>
                <w:sz w:val="20"/>
                <w:szCs w:val="20"/>
              </w:rPr>
            </w:pPr>
            <w:r w:rsidRPr="00593D02">
              <w:rPr>
                <w:rFonts w:asciiTheme="majorBidi" w:eastAsia="ＭＳ 明朝" w:hAnsiTheme="majorBidi" w:cstheme="majorBidi"/>
                <w:sz w:val="20"/>
                <w:szCs w:val="20"/>
              </w:rPr>
              <w:t>Presenter</w:t>
            </w:r>
          </w:p>
        </w:tc>
        <w:tc>
          <w:tcPr>
            <w:tcW w:w="2139" w:type="dxa"/>
            <w:shd w:val="clear" w:color="auto" w:fill="FFFFFF" w:themeFill="background1"/>
          </w:tcPr>
          <w:p w14:paraId="734BDEE7" w14:textId="70EFBE61" w:rsidR="00436837" w:rsidRPr="00F446E8" w:rsidRDefault="006913A4" w:rsidP="00593D02">
            <w:pPr>
              <w:jc w:val="left"/>
              <w:cnfStyle w:val="000000000000" w:firstRow="0" w:lastRow="0" w:firstColumn="0" w:lastColumn="0" w:oddVBand="0" w:evenVBand="0" w:oddHBand="0" w:evenHBand="0" w:firstRowFirstColumn="0" w:firstRowLastColumn="0" w:lastRowFirstColumn="0" w:lastRowLastColumn="0"/>
              <w:rPr>
                <w:rFonts w:asciiTheme="majorBidi" w:eastAsia="ＭＳ 明朝" w:hAnsiTheme="majorBidi" w:cstheme="majorBidi"/>
                <w:color w:val="000000" w:themeColor="text1"/>
                <w:sz w:val="20"/>
                <w:szCs w:val="20"/>
              </w:rPr>
            </w:pPr>
            <w:r w:rsidRPr="00F446E8">
              <w:rPr>
                <w:rFonts w:asciiTheme="majorBidi" w:eastAsia="ＭＳ 明朝" w:hAnsiTheme="majorBidi" w:cstheme="majorBidi"/>
                <w:color w:val="000000" w:themeColor="text1"/>
                <w:sz w:val="20"/>
                <w:szCs w:val="20"/>
              </w:rPr>
              <w:t>Sharp Corporation</w:t>
            </w:r>
          </w:p>
          <w:p w14:paraId="73E2162F" w14:textId="5FB2912E" w:rsidR="002E3962" w:rsidRPr="00F446E8" w:rsidRDefault="0066171D" w:rsidP="00593D02">
            <w:pPr>
              <w:spacing w:line="240" w:lineRule="exact"/>
              <w:jc w:val="left"/>
              <w:cnfStyle w:val="000000000000" w:firstRow="0" w:lastRow="0" w:firstColumn="0" w:lastColumn="0" w:oddVBand="0" w:evenVBand="0" w:oddHBand="0" w:evenHBand="0" w:firstRowFirstColumn="0" w:firstRowLastColumn="0" w:lastRowFirstColumn="0" w:lastRowLastColumn="0"/>
              <w:rPr>
                <w:rFonts w:asciiTheme="majorBidi" w:eastAsia="ＭＳ 明朝" w:hAnsiTheme="majorBidi" w:cstheme="majorBidi"/>
                <w:color w:val="000000" w:themeColor="text1"/>
                <w:sz w:val="20"/>
                <w:szCs w:val="20"/>
              </w:rPr>
            </w:pPr>
            <w:bookmarkStart w:id="4" w:name="_Hlk175252655"/>
            <w:r w:rsidRPr="00F446E8">
              <w:rPr>
                <w:rFonts w:asciiTheme="majorBidi" w:eastAsia="ＭＳ 明朝" w:hAnsiTheme="majorBidi" w:cstheme="majorBidi"/>
                <w:color w:val="000000" w:themeColor="text1"/>
                <w:sz w:val="20"/>
                <w:szCs w:val="20"/>
              </w:rPr>
              <w:t>Murata Manufacturing Co., Ltd.</w:t>
            </w:r>
            <w:bookmarkEnd w:id="4"/>
          </w:p>
        </w:tc>
        <w:tc>
          <w:tcPr>
            <w:tcW w:w="2126" w:type="dxa"/>
            <w:shd w:val="clear" w:color="auto" w:fill="FFFFFF" w:themeFill="background1"/>
          </w:tcPr>
          <w:p w14:paraId="1D25CE8A" w14:textId="77777777" w:rsidR="009828EE" w:rsidRPr="00F446E8" w:rsidRDefault="009828EE" w:rsidP="009828EE">
            <w:pPr>
              <w:jc w:val="left"/>
              <w:cnfStyle w:val="000000000000" w:firstRow="0" w:lastRow="0" w:firstColumn="0" w:lastColumn="0" w:oddVBand="0" w:evenVBand="0" w:oddHBand="0" w:evenHBand="0" w:firstRowFirstColumn="0" w:firstRowLastColumn="0" w:lastRowFirstColumn="0" w:lastRowLastColumn="0"/>
              <w:rPr>
                <w:rFonts w:asciiTheme="majorBidi" w:eastAsia="ＭＳ 明朝" w:hAnsiTheme="majorBidi" w:cstheme="majorBidi"/>
                <w:color w:val="000000" w:themeColor="text1"/>
                <w:sz w:val="20"/>
                <w:szCs w:val="20"/>
              </w:rPr>
            </w:pPr>
            <w:r w:rsidRPr="00F446E8">
              <w:rPr>
                <w:rFonts w:asciiTheme="majorBidi" w:eastAsia="ＭＳ 明朝" w:hAnsiTheme="majorBidi" w:cstheme="majorBidi"/>
                <w:color w:val="000000" w:themeColor="text1"/>
                <w:sz w:val="20"/>
                <w:szCs w:val="20"/>
              </w:rPr>
              <w:t>TDK Corporation</w:t>
            </w:r>
          </w:p>
          <w:p w14:paraId="5EF7879B" w14:textId="77777777" w:rsidR="009828EE" w:rsidRPr="00F446E8" w:rsidRDefault="009828EE" w:rsidP="009828EE">
            <w:pPr>
              <w:cnfStyle w:val="000000000000" w:firstRow="0" w:lastRow="0" w:firstColumn="0" w:lastColumn="0" w:oddVBand="0" w:evenVBand="0" w:oddHBand="0" w:evenHBand="0" w:firstRowFirstColumn="0" w:firstRowLastColumn="0" w:lastRowFirstColumn="0" w:lastRowLastColumn="0"/>
              <w:rPr>
                <w:rFonts w:asciiTheme="majorBidi" w:eastAsia="ＭＳ 明朝" w:hAnsiTheme="majorBidi" w:cstheme="majorBidi"/>
                <w:color w:val="000000" w:themeColor="text1"/>
                <w:sz w:val="20"/>
                <w:szCs w:val="20"/>
              </w:rPr>
            </w:pPr>
            <w:r w:rsidRPr="00F446E8">
              <w:rPr>
                <w:rFonts w:asciiTheme="majorBidi" w:eastAsia="ＭＳ 明朝" w:hAnsiTheme="majorBidi" w:cstheme="majorBidi"/>
                <w:color w:val="000000" w:themeColor="text1"/>
                <w:sz w:val="20"/>
                <w:szCs w:val="20"/>
              </w:rPr>
              <w:t>Nikon Corporation</w:t>
            </w:r>
          </w:p>
          <w:p w14:paraId="4379F173" w14:textId="67E5338D" w:rsidR="002E3962" w:rsidRPr="00F446E8" w:rsidRDefault="002E3962" w:rsidP="00593D02">
            <w:pPr>
              <w:jc w:val="left"/>
              <w:cnfStyle w:val="000000000000" w:firstRow="0" w:lastRow="0" w:firstColumn="0" w:lastColumn="0" w:oddVBand="0" w:evenVBand="0" w:oddHBand="0" w:evenHBand="0" w:firstRowFirstColumn="0" w:firstRowLastColumn="0" w:lastRowFirstColumn="0" w:lastRowLastColumn="0"/>
              <w:rPr>
                <w:rFonts w:asciiTheme="majorBidi" w:eastAsia="ＭＳ 明朝" w:hAnsiTheme="majorBidi" w:cstheme="majorBidi"/>
                <w:color w:val="000000" w:themeColor="text1"/>
                <w:sz w:val="20"/>
                <w:szCs w:val="20"/>
              </w:rPr>
            </w:pPr>
          </w:p>
        </w:tc>
        <w:tc>
          <w:tcPr>
            <w:tcW w:w="2126" w:type="dxa"/>
            <w:shd w:val="clear" w:color="auto" w:fill="FFFFFF" w:themeFill="background1"/>
          </w:tcPr>
          <w:p w14:paraId="266BEC6E" w14:textId="77777777" w:rsidR="001C6312" w:rsidRPr="00F446E8" w:rsidRDefault="001C6312" w:rsidP="001C6312">
            <w:pPr>
              <w:jc w:val="left"/>
              <w:cnfStyle w:val="000000000000" w:firstRow="0" w:lastRow="0" w:firstColumn="0" w:lastColumn="0" w:oddVBand="0" w:evenVBand="0" w:oddHBand="0" w:evenHBand="0" w:firstRowFirstColumn="0" w:firstRowLastColumn="0" w:lastRowFirstColumn="0" w:lastRowLastColumn="0"/>
              <w:rPr>
                <w:rFonts w:asciiTheme="majorBidi" w:eastAsia="ＭＳ 明朝" w:hAnsiTheme="majorBidi" w:cstheme="majorBidi"/>
                <w:color w:val="000000" w:themeColor="text1"/>
                <w:sz w:val="20"/>
                <w:szCs w:val="20"/>
              </w:rPr>
            </w:pPr>
            <w:r w:rsidRPr="00F446E8">
              <w:rPr>
                <w:rFonts w:asciiTheme="majorBidi" w:eastAsia="ＭＳ 明朝" w:hAnsiTheme="majorBidi" w:cstheme="majorBidi"/>
                <w:color w:val="000000" w:themeColor="text1"/>
                <w:sz w:val="20"/>
                <w:szCs w:val="20"/>
              </w:rPr>
              <w:t>Panasonic Industry Co., Ltd</w:t>
            </w:r>
            <w:r w:rsidRPr="00F446E8">
              <w:rPr>
                <w:rFonts w:asciiTheme="majorBidi" w:eastAsia="ＭＳ 明朝" w:hAnsiTheme="majorBidi" w:cstheme="majorBidi" w:hint="eastAsia"/>
                <w:color w:val="000000" w:themeColor="text1"/>
                <w:sz w:val="20"/>
                <w:szCs w:val="20"/>
              </w:rPr>
              <w:t>.</w:t>
            </w:r>
          </w:p>
          <w:p w14:paraId="3830A3AB" w14:textId="41075A05" w:rsidR="002E3962" w:rsidRPr="00F446E8" w:rsidRDefault="00593D02" w:rsidP="00593D02">
            <w:pPr>
              <w:spacing w:line="240" w:lineRule="exact"/>
              <w:jc w:val="left"/>
              <w:cnfStyle w:val="000000000000" w:firstRow="0" w:lastRow="0" w:firstColumn="0" w:lastColumn="0" w:oddVBand="0" w:evenVBand="0" w:oddHBand="0" w:evenHBand="0" w:firstRowFirstColumn="0" w:firstRowLastColumn="0" w:lastRowFirstColumn="0" w:lastRowLastColumn="0"/>
              <w:rPr>
                <w:rFonts w:asciiTheme="majorBidi" w:eastAsia="ＭＳ 明朝" w:hAnsiTheme="majorBidi" w:cstheme="majorBidi"/>
                <w:color w:val="000000" w:themeColor="text1"/>
                <w:sz w:val="20"/>
                <w:szCs w:val="20"/>
              </w:rPr>
            </w:pPr>
            <w:r w:rsidRPr="00F446E8">
              <w:rPr>
                <w:rFonts w:asciiTheme="majorBidi" w:eastAsia="ＭＳ 明朝" w:hAnsiTheme="majorBidi" w:cstheme="majorBidi"/>
                <w:color w:val="000000" w:themeColor="text1"/>
                <w:sz w:val="20"/>
                <w:szCs w:val="20"/>
              </w:rPr>
              <w:t>Murata Manufacturing Co., Ltd.</w:t>
            </w:r>
          </w:p>
        </w:tc>
        <w:tc>
          <w:tcPr>
            <w:tcW w:w="2268" w:type="dxa"/>
            <w:tcBorders>
              <w:bottom w:val="single" w:sz="4" w:space="0" w:color="8EAADB" w:themeColor="accent1" w:themeTint="99"/>
            </w:tcBorders>
            <w:shd w:val="clear" w:color="auto" w:fill="FFFFFF" w:themeFill="background1"/>
          </w:tcPr>
          <w:p w14:paraId="58B0B5DB" w14:textId="77777777" w:rsidR="0079255E" w:rsidRPr="00F446E8" w:rsidRDefault="0079255E" w:rsidP="00593D02">
            <w:pPr>
              <w:spacing w:line="240" w:lineRule="exact"/>
              <w:jc w:val="left"/>
              <w:cnfStyle w:val="000000000000" w:firstRow="0" w:lastRow="0" w:firstColumn="0" w:lastColumn="0" w:oddVBand="0" w:evenVBand="0" w:oddHBand="0" w:evenHBand="0" w:firstRowFirstColumn="0" w:firstRowLastColumn="0" w:lastRowFirstColumn="0" w:lastRowLastColumn="0"/>
              <w:rPr>
                <w:rFonts w:asciiTheme="majorBidi" w:eastAsia="ＭＳ 明朝" w:hAnsiTheme="majorBidi" w:cstheme="majorBidi"/>
                <w:color w:val="000000" w:themeColor="text1"/>
                <w:sz w:val="20"/>
                <w:szCs w:val="20"/>
              </w:rPr>
            </w:pPr>
            <w:r w:rsidRPr="00F446E8">
              <w:rPr>
                <w:rFonts w:asciiTheme="majorBidi" w:eastAsia="ＭＳ 明朝" w:hAnsiTheme="majorBidi" w:cstheme="majorBidi"/>
                <w:color w:val="000000" w:themeColor="text1"/>
                <w:sz w:val="20"/>
                <w:szCs w:val="20"/>
              </w:rPr>
              <w:t>Sumitomo Electric Device Innovations</w:t>
            </w:r>
          </w:p>
          <w:p w14:paraId="767029DA" w14:textId="31B3C59C" w:rsidR="002E3962" w:rsidRPr="00F446E8" w:rsidRDefault="0066171D" w:rsidP="00593D02">
            <w:pPr>
              <w:spacing w:line="240" w:lineRule="exact"/>
              <w:jc w:val="left"/>
              <w:cnfStyle w:val="000000000000" w:firstRow="0" w:lastRow="0" w:firstColumn="0" w:lastColumn="0" w:oddVBand="0" w:evenVBand="0" w:oddHBand="0" w:evenHBand="0" w:firstRowFirstColumn="0" w:firstRowLastColumn="0" w:lastRowFirstColumn="0" w:lastRowLastColumn="0"/>
              <w:rPr>
                <w:rFonts w:asciiTheme="majorBidi" w:eastAsia="ＭＳ 明朝" w:hAnsiTheme="majorBidi" w:cstheme="majorBidi"/>
                <w:color w:val="000000" w:themeColor="text1"/>
                <w:sz w:val="20"/>
                <w:szCs w:val="20"/>
              </w:rPr>
            </w:pPr>
            <w:r w:rsidRPr="00F446E8">
              <w:rPr>
                <w:rFonts w:asciiTheme="majorBidi" w:eastAsia="ＭＳ 明朝" w:hAnsiTheme="majorBidi" w:cstheme="majorBidi"/>
                <w:color w:val="000000" w:themeColor="text1"/>
                <w:sz w:val="20"/>
                <w:szCs w:val="20"/>
              </w:rPr>
              <w:t>Murata Manufacturing Co., Ltd.</w:t>
            </w:r>
          </w:p>
        </w:tc>
      </w:tr>
      <w:tr w:rsidR="00F446E8" w:rsidRPr="00F446E8" w14:paraId="4BEBCBD6" w14:textId="51B6B787" w:rsidTr="00F44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shd w:val="clear" w:color="auto" w:fill="FFFFFF" w:themeFill="background1"/>
            <w:vAlign w:val="center"/>
          </w:tcPr>
          <w:p w14:paraId="4DCEAB66" w14:textId="4174BC06" w:rsidR="00436837" w:rsidRPr="00F446E8" w:rsidRDefault="006913A4" w:rsidP="00A05CD5">
            <w:pPr>
              <w:jc w:val="center"/>
              <w:rPr>
                <w:rFonts w:asciiTheme="majorBidi" w:eastAsia="ＭＳ 明朝" w:hAnsiTheme="majorBidi" w:cstheme="majorBidi"/>
                <w:color w:val="000000" w:themeColor="text1"/>
                <w:sz w:val="20"/>
                <w:szCs w:val="20"/>
              </w:rPr>
            </w:pPr>
            <w:r w:rsidRPr="00F446E8">
              <w:rPr>
                <w:rFonts w:asciiTheme="majorBidi" w:eastAsia="ＭＳ 明朝" w:hAnsiTheme="majorBidi" w:cstheme="majorBidi"/>
                <w:color w:val="000000" w:themeColor="text1"/>
                <w:sz w:val="20"/>
                <w:szCs w:val="20"/>
              </w:rPr>
              <w:t>Panel Discussion</w:t>
            </w:r>
          </w:p>
        </w:tc>
        <w:tc>
          <w:tcPr>
            <w:tcW w:w="2139" w:type="dxa"/>
            <w:shd w:val="clear" w:color="auto" w:fill="FFFFFF" w:themeFill="background1"/>
          </w:tcPr>
          <w:p w14:paraId="76A64B32" w14:textId="77777777" w:rsidR="00CC598E" w:rsidRPr="00F446E8" w:rsidRDefault="00CC598E" w:rsidP="00593D02">
            <w:pPr>
              <w:jc w:val="left"/>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b/>
                <w:bCs/>
                <w:color w:val="000000" w:themeColor="text1"/>
                <w:sz w:val="20"/>
                <w:szCs w:val="20"/>
              </w:rPr>
            </w:pPr>
            <w:r w:rsidRPr="00F446E8">
              <w:rPr>
                <w:rFonts w:asciiTheme="majorBidi" w:eastAsia="ＭＳ 明朝" w:hAnsiTheme="majorBidi" w:cstheme="majorBidi"/>
                <w:b/>
                <w:bCs/>
                <w:color w:val="000000" w:themeColor="text1"/>
                <w:sz w:val="20"/>
                <w:szCs w:val="20"/>
              </w:rPr>
              <w:t>&lt;Moderator&gt;</w:t>
            </w:r>
          </w:p>
          <w:p w14:paraId="74181E6F" w14:textId="192F3719" w:rsidR="002E3962" w:rsidRPr="00F446E8" w:rsidRDefault="002D7344" w:rsidP="00593D02">
            <w:pPr>
              <w:jc w:val="left"/>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color w:val="000000" w:themeColor="text1"/>
                <w:sz w:val="20"/>
                <w:szCs w:val="20"/>
              </w:rPr>
            </w:pPr>
            <w:r w:rsidRPr="00F446E8">
              <w:rPr>
                <w:rFonts w:asciiTheme="majorBidi" w:eastAsia="ＭＳ 明朝" w:hAnsiTheme="majorBidi" w:cstheme="majorBidi"/>
                <w:color w:val="000000" w:themeColor="text1"/>
                <w:sz w:val="20"/>
                <w:szCs w:val="20"/>
              </w:rPr>
              <w:t>Panasonic Industry Co., Ltd</w:t>
            </w:r>
            <w:r w:rsidRPr="00F446E8">
              <w:rPr>
                <w:rFonts w:asciiTheme="majorBidi" w:eastAsia="ＭＳ 明朝" w:hAnsiTheme="majorBidi" w:cstheme="majorBidi" w:hint="eastAsia"/>
                <w:color w:val="000000" w:themeColor="text1"/>
                <w:sz w:val="20"/>
                <w:szCs w:val="20"/>
              </w:rPr>
              <w:t>.</w:t>
            </w:r>
          </w:p>
          <w:p w14:paraId="3C795E3B" w14:textId="77777777" w:rsidR="00316DEA" w:rsidRPr="00F446E8" w:rsidRDefault="00316DEA" w:rsidP="00593D02">
            <w:pPr>
              <w:jc w:val="left"/>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color w:val="000000" w:themeColor="text1"/>
                <w:sz w:val="20"/>
                <w:szCs w:val="20"/>
              </w:rPr>
            </w:pPr>
          </w:p>
          <w:p w14:paraId="5C54806F" w14:textId="22300059" w:rsidR="002E3962" w:rsidRPr="00F446E8" w:rsidRDefault="00CC598E" w:rsidP="00593D02">
            <w:pPr>
              <w:jc w:val="left"/>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b/>
                <w:bCs/>
                <w:color w:val="000000" w:themeColor="text1"/>
                <w:sz w:val="20"/>
                <w:szCs w:val="20"/>
              </w:rPr>
            </w:pPr>
            <w:r w:rsidRPr="00F446E8">
              <w:rPr>
                <w:rFonts w:asciiTheme="majorBidi" w:eastAsia="ＭＳ 明朝" w:hAnsiTheme="majorBidi" w:cstheme="majorBidi"/>
                <w:b/>
                <w:bCs/>
                <w:color w:val="000000" w:themeColor="text1"/>
                <w:sz w:val="20"/>
                <w:szCs w:val="20"/>
              </w:rPr>
              <w:t>&lt;Panelist&gt;</w:t>
            </w:r>
          </w:p>
          <w:p w14:paraId="30D002C2" w14:textId="4CDD3250" w:rsidR="002E3962" w:rsidRPr="00F446E8" w:rsidRDefault="006913A4" w:rsidP="00593D02">
            <w:pPr>
              <w:jc w:val="left"/>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color w:val="000000" w:themeColor="text1"/>
                <w:sz w:val="20"/>
                <w:szCs w:val="20"/>
              </w:rPr>
            </w:pPr>
            <w:r w:rsidRPr="00F446E8">
              <w:rPr>
                <w:rFonts w:asciiTheme="majorBidi" w:eastAsia="ＭＳ 明朝" w:hAnsiTheme="majorBidi" w:cstheme="majorBidi"/>
                <w:color w:val="000000" w:themeColor="text1"/>
                <w:sz w:val="20"/>
                <w:szCs w:val="20"/>
              </w:rPr>
              <w:t>Kyocera Corporation</w:t>
            </w:r>
          </w:p>
          <w:p w14:paraId="244C82C0" w14:textId="1B7EC5DD" w:rsidR="001C6312" w:rsidRPr="00F446E8" w:rsidRDefault="001C6312" w:rsidP="00593D02">
            <w:pPr>
              <w:jc w:val="left"/>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color w:val="000000" w:themeColor="text1"/>
                <w:sz w:val="20"/>
                <w:szCs w:val="20"/>
              </w:rPr>
            </w:pPr>
            <w:r w:rsidRPr="00F446E8">
              <w:rPr>
                <w:rFonts w:asciiTheme="majorBidi" w:eastAsia="ＭＳ 明朝" w:hAnsiTheme="majorBidi" w:cstheme="majorBidi"/>
                <w:color w:val="000000" w:themeColor="text1"/>
                <w:sz w:val="20"/>
                <w:szCs w:val="20"/>
              </w:rPr>
              <w:t>Sharp Corporation</w:t>
            </w:r>
          </w:p>
          <w:p w14:paraId="0C923B87" w14:textId="3D2861CB" w:rsidR="00436837" w:rsidRPr="00F446E8" w:rsidRDefault="0066171D" w:rsidP="00593D02">
            <w:pPr>
              <w:spacing w:line="240" w:lineRule="exact"/>
              <w:jc w:val="left"/>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color w:val="000000" w:themeColor="text1"/>
                <w:sz w:val="20"/>
                <w:szCs w:val="20"/>
              </w:rPr>
            </w:pPr>
            <w:r w:rsidRPr="00F446E8">
              <w:rPr>
                <w:rFonts w:asciiTheme="majorBidi" w:eastAsia="ＭＳ 明朝" w:hAnsiTheme="majorBidi" w:cstheme="majorBidi"/>
                <w:color w:val="000000" w:themeColor="text1"/>
                <w:sz w:val="20"/>
                <w:szCs w:val="20"/>
              </w:rPr>
              <w:t>Murata Manufacturing Co., Ltd.</w:t>
            </w:r>
          </w:p>
        </w:tc>
        <w:tc>
          <w:tcPr>
            <w:tcW w:w="2126" w:type="dxa"/>
            <w:shd w:val="clear" w:color="auto" w:fill="FFFFFF" w:themeFill="background1"/>
          </w:tcPr>
          <w:p w14:paraId="516B8FD4" w14:textId="644C0AF8" w:rsidR="002E3962" w:rsidRPr="00F446E8" w:rsidRDefault="00CC598E" w:rsidP="00593D02">
            <w:pPr>
              <w:jc w:val="left"/>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b/>
                <w:bCs/>
                <w:color w:val="000000" w:themeColor="text1"/>
                <w:sz w:val="20"/>
                <w:szCs w:val="20"/>
              </w:rPr>
            </w:pPr>
            <w:r w:rsidRPr="00F446E8">
              <w:rPr>
                <w:rFonts w:asciiTheme="majorBidi" w:eastAsia="ＭＳ 明朝" w:hAnsiTheme="majorBidi" w:cstheme="majorBidi"/>
                <w:b/>
                <w:bCs/>
                <w:color w:val="000000" w:themeColor="text1"/>
                <w:sz w:val="20"/>
                <w:szCs w:val="20"/>
              </w:rPr>
              <w:t>&lt;Moderator&gt;</w:t>
            </w:r>
          </w:p>
          <w:p w14:paraId="1559F0C2" w14:textId="77777777" w:rsidR="001C6312" w:rsidRPr="00F446E8" w:rsidRDefault="001C6312" w:rsidP="001C6312">
            <w:pPr>
              <w:jc w:val="left"/>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color w:val="000000" w:themeColor="text1"/>
                <w:sz w:val="20"/>
                <w:szCs w:val="20"/>
              </w:rPr>
            </w:pPr>
            <w:r w:rsidRPr="00F446E8">
              <w:rPr>
                <w:rFonts w:asciiTheme="majorBidi" w:eastAsia="ＭＳ 明朝" w:hAnsiTheme="majorBidi" w:cstheme="majorBidi"/>
                <w:color w:val="000000" w:themeColor="text1"/>
                <w:sz w:val="20"/>
                <w:szCs w:val="20"/>
              </w:rPr>
              <w:t>Panasonic Industry Co., Ltd</w:t>
            </w:r>
            <w:r w:rsidRPr="00F446E8">
              <w:rPr>
                <w:rFonts w:asciiTheme="majorBidi" w:eastAsia="ＭＳ 明朝" w:hAnsiTheme="majorBidi" w:cstheme="majorBidi" w:hint="eastAsia"/>
                <w:color w:val="000000" w:themeColor="text1"/>
                <w:sz w:val="20"/>
                <w:szCs w:val="20"/>
              </w:rPr>
              <w:t>.</w:t>
            </w:r>
          </w:p>
          <w:p w14:paraId="7FEA4407" w14:textId="77777777" w:rsidR="00316DEA" w:rsidRPr="00F446E8" w:rsidRDefault="00316DEA" w:rsidP="00593D02">
            <w:pPr>
              <w:jc w:val="left"/>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color w:val="000000" w:themeColor="text1"/>
                <w:sz w:val="20"/>
                <w:szCs w:val="20"/>
              </w:rPr>
            </w:pPr>
          </w:p>
          <w:p w14:paraId="2435E9B1" w14:textId="5CF04854" w:rsidR="002E3962" w:rsidRPr="00F446E8" w:rsidRDefault="00CC598E" w:rsidP="00593D02">
            <w:pPr>
              <w:jc w:val="left"/>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b/>
                <w:bCs/>
                <w:color w:val="000000" w:themeColor="text1"/>
                <w:sz w:val="20"/>
                <w:szCs w:val="20"/>
              </w:rPr>
            </w:pPr>
            <w:r w:rsidRPr="00F446E8">
              <w:rPr>
                <w:rFonts w:asciiTheme="majorBidi" w:eastAsia="ＭＳ 明朝" w:hAnsiTheme="majorBidi" w:cstheme="majorBidi"/>
                <w:b/>
                <w:bCs/>
                <w:color w:val="000000" w:themeColor="text1"/>
                <w:sz w:val="20"/>
                <w:szCs w:val="20"/>
              </w:rPr>
              <w:t>&lt;Panelist&gt;</w:t>
            </w:r>
          </w:p>
          <w:p w14:paraId="1CC32C8A" w14:textId="77777777" w:rsidR="001C6312" w:rsidRPr="00F446E8" w:rsidRDefault="001C6312" w:rsidP="001C6312">
            <w:pPr>
              <w:jc w:val="left"/>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color w:val="000000" w:themeColor="text1"/>
                <w:sz w:val="20"/>
                <w:szCs w:val="20"/>
              </w:rPr>
            </w:pPr>
            <w:r w:rsidRPr="00F446E8">
              <w:rPr>
                <w:rFonts w:asciiTheme="majorBidi" w:eastAsia="ＭＳ 明朝" w:hAnsiTheme="majorBidi" w:cstheme="majorBidi"/>
                <w:color w:val="000000" w:themeColor="text1"/>
                <w:sz w:val="20"/>
                <w:szCs w:val="20"/>
              </w:rPr>
              <w:t>Kyocera Corporation</w:t>
            </w:r>
          </w:p>
          <w:p w14:paraId="4353043E" w14:textId="6A601504" w:rsidR="002E3962" w:rsidRPr="00F446E8" w:rsidRDefault="002E3962" w:rsidP="00593D02">
            <w:pPr>
              <w:jc w:val="left"/>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color w:val="000000" w:themeColor="text1"/>
                <w:sz w:val="20"/>
                <w:szCs w:val="20"/>
              </w:rPr>
            </w:pPr>
            <w:r w:rsidRPr="00F446E8">
              <w:rPr>
                <w:rFonts w:asciiTheme="majorBidi" w:eastAsia="ＭＳ 明朝" w:hAnsiTheme="majorBidi" w:cstheme="majorBidi"/>
                <w:color w:val="000000" w:themeColor="text1"/>
                <w:sz w:val="20"/>
                <w:szCs w:val="20"/>
              </w:rPr>
              <w:t>TDK</w:t>
            </w:r>
            <w:r w:rsidR="00593D02" w:rsidRPr="00F446E8">
              <w:rPr>
                <w:rFonts w:asciiTheme="majorBidi" w:eastAsia="ＭＳ 明朝" w:hAnsiTheme="majorBidi" w:cstheme="majorBidi"/>
                <w:color w:val="000000" w:themeColor="text1"/>
                <w:sz w:val="20"/>
                <w:szCs w:val="20"/>
              </w:rPr>
              <w:t xml:space="preserve"> Corporation</w:t>
            </w:r>
          </w:p>
          <w:p w14:paraId="61026ADB" w14:textId="218BECF2" w:rsidR="00436837" w:rsidRPr="00F446E8" w:rsidRDefault="0066171D" w:rsidP="00593D02">
            <w:pPr>
              <w:spacing w:line="240" w:lineRule="exact"/>
              <w:jc w:val="left"/>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color w:val="000000" w:themeColor="text1"/>
                <w:sz w:val="20"/>
                <w:szCs w:val="20"/>
              </w:rPr>
            </w:pPr>
            <w:r w:rsidRPr="00F446E8">
              <w:rPr>
                <w:rFonts w:asciiTheme="majorBidi" w:eastAsia="ＭＳ 明朝" w:hAnsiTheme="majorBidi" w:cstheme="majorBidi"/>
                <w:color w:val="000000" w:themeColor="text1"/>
                <w:sz w:val="20"/>
                <w:szCs w:val="20"/>
              </w:rPr>
              <w:t>Murata Manufacturing Co., Ltd.</w:t>
            </w:r>
          </w:p>
        </w:tc>
        <w:tc>
          <w:tcPr>
            <w:tcW w:w="2126" w:type="dxa"/>
            <w:shd w:val="clear" w:color="auto" w:fill="FFFFFF" w:themeFill="background1"/>
          </w:tcPr>
          <w:p w14:paraId="649FAB62" w14:textId="77777777" w:rsidR="00CC598E" w:rsidRPr="00F446E8" w:rsidRDefault="00CC598E" w:rsidP="00593D02">
            <w:pPr>
              <w:jc w:val="left"/>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b/>
                <w:bCs/>
                <w:color w:val="000000" w:themeColor="text1"/>
                <w:sz w:val="20"/>
                <w:szCs w:val="20"/>
              </w:rPr>
            </w:pPr>
            <w:r w:rsidRPr="00F446E8">
              <w:rPr>
                <w:rFonts w:asciiTheme="majorBidi" w:eastAsia="ＭＳ 明朝" w:hAnsiTheme="majorBidi" w:cstheme="majorBidi"/>
                <w:b/>
                <w:bCs/>
                <w:color w:val="000000" w:themeColor="text1"/>
                <w:sz w:val="20"/>
                <w:szCs w:val="20"/>
              </w:rPr>
              <w:t>&lt;Moderator&gt;</w:t>
            </w:r>
          </w:p>
          <w:p w14:paraId="4522E4A9" w14:textId="07BB7A4F" w:rsidR="002E3962" w:rsidRPr="00F446E8" w:rsidRDefault="006913A4" w:rsidP="004251CA">
            <w:pPr>
              <w:jc w:val="left"/>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color w:val="000000" w:themeColor="text1"/>
                <w:sz w:val="20"/>
                <w:szCs w:val="20"/>
              </w:rPr>
            </w:pPr>
            <w:r w:rsidRPr="00F446E8">
              <w:rPr>
                <w:rFonts w:asciiTheme="majorBidi" w:eastAsia="ＭＳ 明朝" w:hAnsiTheme="majorBidi" w:cstheme="majorBidi"/>
                <w:color w:val="000000" w:themeColor="text1"/>
                <w:sz w:val="20"/>
                <w:szCs w:val="20"/>
              </w:rPr>
              <w:t>Sharp Corporation</w:t>
            </w:r>
          </w:p>
          <w:p w14:paraId="4F5435B2" w14:textId="77777777" w:rsidR="00316DEA" w:rsidRPr="00F446E8" w:rsidRDefault="00316DEA" w:rsidP="00593D02">
            <w:pPr>
              <w:jc w:val="left"/>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color w:val="000000" w:themeColor="text1"/>
                <w:sz w:val="20"/>
                <w:szCs w:val="20"/>
              </w:rPr>
            </w:pPr>
          </w:p>
          <w:p w14:paraId="66AB0474" w14:textId="4F75507B" w:rsidR="002E3962" w:rsidRPr="00F446E8" w:rsidRDefault="00CC598E" w:rsidP="00593D02">
            <w:pPr>
              <w:jc w:val="left"/>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b/>
                <w:bCs/>
                <w:color w:val="000000" w:themeColor="text1"/>
                <w:sz w:val="20"/>
                <w:szCs w:val="20"/>
              </w:rPr>
            </w:pPr>
            <w:r w:rsidRPr="00F446E8">
              <w:rPr>
                <w:rFonts w:asciiTheme="majorBidi" w:eastAsia="ＭＳ 明朝" w:hAnsiTheme="majorBidi" w:cstheme="majorBidi"/>
                <w:b/>
                <w:bCs/>
                <w:color w:val="000000" w:themeColor="text1"/>
                <w:sz w:val="20"/>
                <w:szCs w:val="20"/>
              </w:rPr>
              <w:t>&lt;Panelist&gt;</w:t>
            </w:r>
          </w:p>
          <w:p w14:paraId="081BFFA2" w14:textId="77777777" w:rsidR="00436837" w:rsidRPr="00F446E8" w:rsidRDefault="0066171D" w:rsidP="00593D02">
            <w:pPr>
              <w:spacing w:line="240" w:lineRule="exact"/>
              <w:jc w:val="left"/>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color w:val="000000" w:themeColor="text1"/>
                <w:sz w:val="20"/>
                <w:szCs w:val="20"/>
              </w:rPr>
            </w:pPr>
            <w:r w:rsidRPr="00F446E8">
              <w:rPr>
                <w:rFonts w:asciiTheme="majorBidi" w:eastAsia="ＭＳ 明朝" w:hAnsiTheme="majorBidi" w:cstheme="majorBidi"/>
                <w:color w:val="000000" w:themeColor="text1"/>
                <w:sz w:val="20"/>
                <w:szCs w:val="20"/>
              </w:rPr>
              <w:t>Murata Manufacturing Co., Ltd.</w:t>
            </w:r>
          </w:p>
          <w:p w14:paraId="116DEDA5" w14:textId="327BADE7" w:rsidR="007A474A" w:rsidRPr="00F446E8" w:rsidRDefault="007A474A" w:rsidP="007A474A">
            <w:pPr>
              <w:jc w:val="left"/>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color w:val="000000" w:themeColor="text1"/>
                <w:sz w:val="20"/>
                <w:szCs w:val="20"/>
              </w:rPr>
            </w:pPr>
            <w:r w:rsidRPr="00F446E8">
              <w:rPr>
                <w:rFonts w:asciiTheme="majorBidi" w:eastAsia="ＭＳ 明朝" w:hAnsiTheme="majorBidi" w:cstheme="majorBidi"/>
                <w:color w:val="000000" w:themeColor="text1"/>
                <w:sz w:val="20"/>
                <w:szCs w:val="20"/>
              </w:rPr>
              <w:t>Kyocera Corporation</w:t>
            </w:r>
          </w:p>
          <w:p w14:paraId="352AB0A9" w14:textId="77777777" w:rsidR="001C6312" w:rsidRPr="00F446E8" w:rsidRDefault="001C6312" w:rsidP="001C6312">
            <w:pPr>
              <w:jc w:val="left"/>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color w:val="000000" w:themeColor="text1"/>
                <w:sz w:val="20"/>
                <w:szCs w:val="20"/>
              </w:rPr>
            </w:pPr>
            <w:r w:rsidRPr="00F446E8">
              <w:rPr>
                <w:rFonts w:asciiTheme="majorBidi" w:eastAsia="ＭＳ 明朝" w:hAnsiTheme="majorBidi" w:cstheme="majorBidi"/>
                <w:color w:val="000000" w:themeColor="text1"/>
                <w:sz w:val="20"/>
                <w:szCs w:val="20"/>
              </w:rPr>
              <w:t>Makita Corporation</w:t>
            </w:r>
          </w:p>
          <w:p w14:paraId="0B16FD77" w14:textId="77777777" w:rsidR="007A474A" w:rsidRPr="00F446E8" w:rsidRDefault="007A474A" w:rsidP="007A474A">
            <w:pPr>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color w:val="000000" w:themeColor="text1"/>
                <w:sz w:val="20"/>
                <w:szCs w:val="20"/>
              </w:rPr>
            </w:pPr>
            <w:r w:rsidRPr="00F446E8">
              <w:rPr>
                <w:rFonts w:asciiTheme="majorBidi" w:eastAsia="ＭＳ 明朝" w:hAnsiTheme="majorBidi" w:cstheme="majorBidi"/>
                <w:color w:val="000000" w:themeColor="text1"/>
                <w:sz w:val="20"/>
                <w:szCs w:val="20"/>
              </w:rPr>
              <w:t>Nikon Corporation</w:t>
            </w:r>
          </w:p>
          <w:p w14:paraId="34CA31F8" w14:textId="513C81D6" w:rsidR="001C6312" w:rsidRPr="00F446E8" w:rsidRDefault="001C6312" w:rsidP="00593D02">
            <w:pPr>
              <w:spacing w:line="240" w:lineRule="exact"/>
              <w:jc w:val="left"/>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color w:val="000000" w:themeColor="text1"/>
                <w:sz w:val="20"/>
                <w:szCs w:val="20"/>
              </w:rPr>
            </w:pPr>
          </w:p>
        </w:tc>
        <w:tc>
          <w:tcPr>
            <w:tcW w:w="2268" w:type="dxa"/>
            <w:tcBorders>
              <w:bottom w:val="single" w:sz="4" w:space="0" w:color="8EAADB" w:themeColor="accent1" w:themeTint="99"/>
            </w:tcBorders>
            <w:shd w:val="clear" w:color="auto" w:fill="FFFFFF" w:themeFill="background1"/>
          </w:tcPr>
          <w:p w14:paraId="6C7297A9" w14:textId="77777777" w:rsidR="00CC598E" w:rsidRPr="00F446E8" w:rsidRDefault="00CC598E" w:rsidP="00593D02">
            <w:pPr>
              <w:ind w:leftChars="-50" w:left="-105"/>
              <w:jc w:val="left"/>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b/>
                <w:bCs/>
                <w:color w:val="000000" w:themeColor="text1"/>
                <w:sz w:val="20"/>
                <w:szCs w:val="20"/>
              </w:rPr>
            </w:pPr>
            <w:r w:rsidRPr="00F446E8">
              <w:rPr>
                <w:rFonts w:asciiTheme="majorBidi" w:eastAsia="ＭＳ 明朝" w:hAnsiTheme="majorBidi" w:cstheme="majorBidi"/>
                <w:b/>
                <w:bCs/>
                <w:color w:val="000000" w:themeColor="text1"/>
                <w:sz w:val="20"/>
                <w:szCs w:val="20"/>
              </w:rPr>
              <w:t>&lt;Moderator&gt;</w:t>
            </w:r>
          </w:p>
          <w:p w14:paraId="3A896687" w14:textId="1B36DF92" w:rsidR="002E3962" w:rsidRPr="00F446E8" w:rsidRDefault="006913A4" w:rsidP="004251CA">
            <w:pPr>
              <w:jc w:val="left"/>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color w:val="000000" w:themeColor="text1"/>
                <w:sz w:val="20"/>
                <w:szCs w:val="20"/>
              </w:rPr>
            </w:pPr>
            <w:r w:rsidRPr="00F446E8">
              <w:rPr>
                <w:rFonts w:asciiTheme="majorBidi" w:eastAsia="ＭＳ 明朝" w:hAnsiTheme="majorBidi" w:cstheme="majorBidi"/>
                <w:color w:val="000000" w:themeColor="text1"/>
                <w:sz w:val="20"/>
                <w:szCs w:val="20"/>
              </w:rPr>
              <w:t>Sharp Corporation</w:t>
            </w:r>
          </w:p>
          <w:p w14:paraId="7C19E0BE" w14:textId="77777777" w:rsidR="00316DEA" w:rsidRPr="00F446E8" w:rsidRDefault="00316DEA" w:rsidP="00593D02">
            <w:pPr>
              <w:ind w:leftChars="-50" w:left="-105"/>
              <w:jc w:val="left"/>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color w:val="000000" w:themeColor="text1"/>
                <w:sz w:val="20"/>
                <w:szCs w:val="20"/>
              </w:rPr>
            </w:pPr>
          </w:p>
          <w:p w14:paraId="442F2DBF" w14:textId="49F2377F" w:rsidR="002E3962" w:rsidRPr="00F446E8" w:rsidRDefault="00CC598E" w:rsidP="00593D02">
            <w:pPr>
              <w:ind w:leftChars="-50" w:left="-105"/>
              <w:jc w:val="left"/>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b/>
                <w:bCs/>
                <w:color w:val="000000" w:themeColor="text1"/>
                <w:sz w:val="20"/>
                <w:szCs w:val="20"/>
              </w:rPr>
            </w:pPr>
            <w:r w:rsidRPr="00F446E8">
              <w:rPr>
                <w:rFonts w:asciiTheme="majorBidi" w:eastAsia="ＭＳ 明朝" w:hAnsiTheme="majorBidi" w:cstheme="majorBidi"/>
                <w:b/>
                <w:bCs/>
                <w:color w:val="000000" w:themeColor="text1"/>
                <w:sz w:val="20"/>
                <w:szCs w:val="20"/>
              </w:rPr>
              <w:t>&lt;Panelist&gt;</w:t>
            </w:r>
          </w:p>
          <w:p w14:paraId="34FDBA0D" w14:textId="77777777" w:rsidR="00436837" w:rsidRPr="00F446E8" w:rsidRDefault="0066171D" w:rsidP="00593D02">
            <w:pPr>
              <w:spacing w:line="240" w:lineRule="exact"/>
              <w:jc w:val="left"/>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color w:val="000000" w:themeColor="text1"/>
                <w:sz w:val="20"/>
                <w:szCs w:val="20"/>
              </w:rPr>
            </w:pPr>
            <w:r w:rsidRPr="00F446E8">
              <w:rPr>
                <w:rFonts w:asciiTheme="majorBidi" w:eastAsia="ＭＳ 明朝" w:hAnsiTheme="majorBidi" w:cstheme="majorBidi"/>
                <w:color w:val="000000" w:themeColor="text1"/>
                <w:sz w:val="20"/>
                <w:szCs w:val="20"/>
              </w:rPr>
              <w:t>Murata Manufacturing Co., Ltd.</w:t>
            </w:r>
          </w:p>
          <w:p w14:paraId="3CD2B883" w14:textId="65425FF0" w:rsidR="007A474A" w:rsidRPr="00F446E8" w:rsidRDefault="007A474A" w:rsidP="007A474A">
            <w:pPr>
              <w:jc w:val="left"/>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color w:val="000000" w:themeColor="text1"/>
                <w:sz w:val="20"/>
                <w:szCs w:val="20"/>
              </w:rPr>
            </w:pPr>
            <w:r w:rsidRPr="00F446E8">
              <w:rPr>
                <w:rFonts w:asciiTheme="majorBidi" w:eastAsia="ＭＳ 明朝" w:hAnsiTheme="majorBidi" w:cstheme="majorBidi"/>
                <w:color w:val="000000" w:themeColor="text1"/>
                <w:sz w:val="20"/>
                <w:szCs w:val="20"/>
              </w:rPr>
              <w:t>Kyocera Corporation</w:t>
            </w:r>
          </w:p>
          <w:p w14:paraId="04D75127" w14:textId="77777777" w:rsidR="001C6312" w:rsidRPr="00F446E8" w:rsidRDefault="001C6312" w:rsidP="001C6312">
            <w:pPr>
              <w:jc w:val="left"/>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color w:val="000000" w:themeColor="text1"/>
                <w:sz w:val="20"/>
                <w:szCs w:val="20"/>
              </w:rPr>
            </w:pPr>
            <w:r w:rsidRPr="00F446E8">
              <w:rPr>
                <w:rFonts w:asciiTheme="majorBidi" w:eastAsia="ＭＳ 明朝" w:hAnsiTheme="majorBidi" w:cstheme="majorBidi"/>
                <w:color w:val="000000" w:themeColor="text1"/>
                <w:sz w:val="20"/>
                <w:szCs w:val="20"/>
              </w:rPr>
              <w:t>Panasonic Industry Co., Ltd</w:t>
            </w:r>
            <w:r w:rsidRPr="00F446E8">
              <w:rPr>
                <w:rFonts w:asciiTheme="majorBidi" w:eastAsia="ＭＳ 明朝" w:hAnsiTheme="majorBidi" w:cstheme="majorBidi" w:hint="eastAsia"/>
                <w:color w:val="000000" w:themeColor="text1"/>
                <w:sz w:val="20"/>
                <w:szCs w:val="20"/>
              </w:rPr>
              <w:t>.</w:t>
            </w:r>
          </w:p>
          <w:p w14:paraId="2C6D6B47" w14:textId="77777777" w:rsidR="001C6312" w:rsidRPr="00F446E8" w:rsidRDefault="007A474A" w:rsidP="00593D02">
            <w:pPr>
              <w:spacing w:line="240" w:lineRule="exact"/>
              <w:jc w:val="left"/>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color w:val="000000" w:themeColor="text1"/>
                <w:sz w:val="20"/>
                <w:szCs w:val="20"/>
              </w:rPr>
            </w:pPr>
            <w:r w:rsidRPr="00F446E8">
              <w:rPr>
                <w:rFonts w:asciiTheme="majorBidi" w:eastAsia="ＭＳ 明朝" w:hAnsiTheme="majorBidi" w:cstheme="majorBidi" w:hint="eastAsia"/>
                <w:color w:val="000000" w:themeColor="text1"/>
                <w:sz w:val="20"/>
                <w:szCs w:val="20"/>
              </w:rPr>
              <w:t>ROHM Co., Ltd.</w:t>
            </w:r>
          </w:p>
          <w:p w14:paraId="69AB9C51" w14:textId="09F4F48A" w:rsidR="007A474A" w:rsidRPr="00F446E8" w:rsidRDefault="007A474A" w:rsidP="00593D02">
            <w:pPr>
              <w:spacing w:line="240" w:lineRule="exact"/>
              <w:jc w:val="left"/>
              <w:cnfStyle w:val="000000100000" w:firstRow="0" w:lastRow="0" w:firstColumn="0" w:lastColumn="0" w:oddVBand="0" w:evenVBand="0" w:oddHBand="1" w:evenHBand="0" w:firstRowFirstColumn="0" w:firstRowLastColumn="0" w:lastRowFirstColumn="0" w:lastRowLastColumn="0"/>
              <w:rPr>
                <w:rFonts w:asciiTheme="majorBidi" w:eastAsia="ＭＳ 明朝" w:hAnsiTheme="majorBidi" w:cstheme="majorBidi"/>
                <w:color w:val="000000" w:themeColor="text1"/>
                <w:sz w:val="20"/>
                <w:szCs w:val="20"/>
              </w:rPr>
            </w:pPr>
            <w:r w:rsidRPr="00F446E8">
              <w:rPr>
                <w:rFonts w:asciiTheme="majorBidi" w:eastAsia="ＭＳ 明朝" w:hAnsiTheme="majorBidi" w:cstheme="majorBidi"/>
                <w:color w:val="000000" w:themeColor="text1"/>
                <w:sz w:val="20"/>
                <w:szCs w:val="20"/>
              </w:rPr>
              <w:t>Shimadzu Corporation</w:t>
            </w:r>
          </w:p>
        </w:tc>
      </w:tr>
    </w:tbl>
    <w:p w14:paraId="269175FF" w14:textId="77777777" w:rsidR="00F446E8" w:rsidRPr="00F446E8" w:rsidRDefault="002901CB" w:rsidP="007555E9">
      <w:pPr>
        <w:spacing w:line="240" w:lineRule="exact"/>
        <w:jc w:val="left"/>
        <w:rPr>
          <w:rFonts w:asciiTheme="majorBidi" w:eastAsia="ＭＳ 明朝" w:hAnsiTheme="majorBidi" w:cstheme="majorBidi"/>
          <w:color w:val="000000" w:themeColor="text1"/>
          <w:sz w:val="20"/>
          <w:szCs w:val="20"/>
        </w:rPr>
      </w:pPr>
      <w:r w:rsidRPr="00F446E8">
        <w:rPr>
          <w:rFonts w:asciiTheme="majorBidi" w:eastAsia="ＭＳ 明朝" w:hAnsiTheme="majorBidi" w:cstheme="majorBidi"/>
          <w:color w:val="000000" w:themeColor="text1"/>
        </w:rPr>
        <w:t xml:space="preserve">In addition to the above companies, </w:t>
      </w:r>
      <w:r w:rsidR="00546C5F" w:rsidRPr="00F446E8">
        <w:rPr>
          <w:rFonts w:asciiTheme="majorBidi" w:eastAsia="ＭＳ 明朝" w:hAnsiTheme="majorBidi" w:cstheme="majorBidi"/>
          <w:color w:val="000000" w:themeColor="text1"/>
          <w:sz w:val="20"/>
          <w:szCs w:val="20"/>
        </w:rPr>
        <w:t xml:space="preserve">Canon </w:t>
      </w:r>
      <w:proofErr w:type="gramStart"/>
      <w:r w:rsidR="00546C5F" w:rsidRPr="00F446E8">
        <w:rPr>
          <w:rFonts w:asciiTheme="majorBidi" w:eastAsia="ＭＳ 明朝" w:hAnsiTheme="majorBidi" w:cstheme="majorBidi"/>
          <w:color w:val="000000" w:themeColor="text1"/>
          <w:sz w:val="20"/>
          <w:szCs w:val="20"/>
        </w:rPr>
        <w:t>Inc. ,</w:t>
      </w:r>
      <w:proofErr w:type="gramEnd"/>
      <w:r w:rsidR="00546C5F" w:rsidRPr="00F446E8">
        <w:rPr>
          <w:rFonts w:asciiTheme="majorBidi" w:eastAsia="ＭＳ 明朝" w:hAnsiTheme="majorBidi" w:cstheme="majorBidi"/>
          <w:color w:val="000000" w:themeColor="text1"/>
          <w:sz w:val="20"/>
          <w:szCs w:val="20"/>
        </w:rPr>
        <w:t xml:space="preserve"> KOA </w:t>
      </w:r>
      <w:proofErr w:type="gramStart"/>
      <w:r w:rsidR="00546C5F" w:rsidRPr="00F446E8">
        <w:rPr>
          <w:rFonts w:asciiTheme="majorBidi" w:eastAsia="ＭＳ 明朝" w:hAnsiTheme="majorBidi" w:cstheme="majorBidi"/>
          <w:color w:val="000000" w:themeColor="text1"/>
          <w:sz w:val="20"/>
          <w:szCs w:val="20"/>
        </w:rPr>
        <w:t>Corporation ,</w:t>
      </w:r>
      <w:proofErr w:type="gramEnd"/>
      <w:r w:rsidR="00546C5F" w:rsidRPr="00F446E8">
        <w:rPr>
          <w:rFonts w:asciiTheme="majorBidi" w:eastAsia="ＭＳ 明朝" w:hAnsiTheme="majorBidi" w:cstheme="majorBidi"/>
          <w:color w:val="000000" w:themeColor="text1"/>
          <w:sz w:val="20"/>
          <w:szCs w:val="20"/>
        </w:rPr>
        <w:t xml:space="preserve"> Pioneer </w:t>
      </w:r>
      <w:proofErr w:type="gramStart"/>
      <w:r w:rsidR="00546C5F" w:rsidRPr="00F446E8">
        <w:rPr>
          <w:rFonts w:asciiTheme="majorBidi" w:eastAsia="ＭＳ 明朝" w:hAnsiTheme="majorBidi" w:cstheme="majorBidi"/>
          <w:color w:val="000000" w:themeColor="text1"/>
          <w:sz w:val="20"/>
          <w:szCs w:val="20"/>
        </w:rPr>
        <w:t>Corporation ,</w:t>
      </w:r>
      <w:proofErr w:type="gramEnd"/>
      <w:r w:rsidR="00546C5F" w:rsidRPr="00F446E8">
        <w:rPr>
          <w:rFonts w:asciiTheme="majorBidi" w:eastAsia="ＭＳ 明朝" w:hAnsiTheme="majorBidi" w:cstheme="majorBidi"/>
          <w:color w:val="000000" w:themeColor="text1"/>
          <w:sz w:val="20"/>
          <w:szCs w:val="20"/>
        </w:rPr>
        <w:t xml:space="preserve"> Taiyo Yuden Co., </w:t>
      </w:r>
      <w:proofErr w:type="gramStart"/>
      <w:r w:rsidR="00546C5F" w:rsidRPr="00F446E8">
        <w:rPr>
          <w:rFonts w:asciiTheme="majorBidi" w:eastAsia="ＭＳ 明朝" w:hAnsiTheme="majorBidi" w:cstheme="majorBidi"/>
          <w:color w:val="000000" w:themeColor="text1"/>
          <w:sz w:val="20"/>
          <w:szCs w:val="20"/>
        </w:rPr>
        <w:t>Ltd. ,</w:t>
      </w:r>
      <w:proofErr w:type="gramEnd"/>
      <w:r w:rsidR="00546C5F" w:rsidRPr="00F446E8">
        <w:rPr>
          <w:rFonts w:asciiTheme="majorBidi" w:eastAsia="ＭＳ 明朝" w:hAnsiTheme="majorBidi" w:cstheme="majorBidi"/>
          <w:color w:val="000000" w:themeColor="text1"/>
          <w:sz w:val="20"/>
          <w:szCs w:val="20"/>
        </w:rPr>
        <w:t xml:space="preserve"> </w:t>
      </w:r>
    </w:p>
    <w:p w14:paraId="2438DB4A" w14:textId="77777777" w:rsidR="00F446E8" w:rsidRPr="00F446E8" w:rsidRDefault="00546C5F" w:rsidP="007555E9">
      <w:pPr>
        <w:spacing w:line="240" w:lineRule="exact"/>
        <w:jc w:val="left"/>
        <w:rPr>
          <w:rFonts w:asciiTheme="majorBidi" w:eastAsia="ＭＳ 明朝" w:hAnsiTheme="majorBidi" w:cstheme="majorBidi"/>
          <w:color w:val="000000" w:themeColor="text1"/>
          <w:sz w:val="20"/>
          <w:szCs w:val="20"/>
        </w:rPr>
      </w:pPr>
      <w:r w:rsidRPr="00F446E8">
        <w:rPr>
          <w:rFonts w:asciiTheme="majorBidi" w:eastAsia="ＭＳ 明朝" w:hAnsiTheme="majorBidi" w:cstheme="majorBidi"/>
          <w:color w:val="000000" w:themeColor="text1"/>
          <w:sz w:val="20"/>
          <w:szCs w:val="20"/>
        </w:rPr>
        <w:t xml:space="preserve">Alps Alpine Co., </w:t>
      </w:r>
      <w:proofErr w:type="gramStart"/>
      <w:r w:rsidRPr="00F446E8">
        <w:rPr>
          <w:rFonts w:asciiTheme="majorBidi" w:eastAsia="ＭＳ 明朝" w:hAnsiTheme="majorBidi" w:cstheme="majorBidi"/>
          <w:color w:val="000000" w:themeColor="text1"/>
          <w:sz w:val="20"/>
          <w:szCs w:val="20"/>
        </w:rPr>
        <w:t>Ltd. ,</w:t>
      </w:r>
      <w:proofErr w:type="gramEnd"/>
      <w:r w:rsidRPr="00F446E8">
        <w:rPr>
          <w:rFonts w:asciiTheme="majorBidi" w:eastAsia="ＭＳ 明朝" w:hAnsiTheme="majorBidi" w:cstheme="majorBidi"/>
          <w:color w:val="000000" w:themeColor="text1"/>
          <w:sz w:val="20"/>
          <w:szCs w:val="20"/>
        </w:rPr>
        <w:t xml:space="preserve"> OMRON </w:t>
      </w:r>
      <w:proofErr w:type="gramStart"/>
      <w:r w:rsidRPr="00F446E8">
        <w:rPr>
          <w:rFonts w:asciiTheme="majorBidi" w:eastAsia="ＭＳ 明朝" w:hAnsiTheme="majorBidi" w:cstheme="majorBidi"/>
          <w:color w:val="000000" w:themeColor="text1"/>
          <w:sz w:val="20"/>
          <w:szCs w:val="20"/>
        </w:rPr>
        <w:t>Corporation ,</w:t>
      </w:r>
      <w:proofErr w:type="gramEnd"/>
      <w:r w:rsidRPr="00F446E8">
        <w:rPr>
          <w:rFonts w:asciiTheme="majorBidi" w:eastAsia="ＭＳ 明朝" w:hAnsiTheme="majorBidi" w:cstheme="majorBidi"/>
          <w:color w:val="000000" w:themeColor="text1"/>
          <w:sz w:val="20"/>
          <w:szCs w:val="20"/>
        </w:rPr>
        <w:t xml:space="preserve"> KONICA MINOLTA, </w:t>
      </w:r>
      <w:proofErr w:type="gramStart"/>
      <w:r w:rsidRPr="00F446E8">
        <w:rPr>
          <w:rFonts w:asciiTheme="majorBidi" w:eastAsia="ＭＳ 明朝" w:hAnsiTheme="majorBidi" w:cstheme="majorBidi"/>
          <w:color w:val="000000" w:themeColor="text1"/>
          <w:sz w:val="20"/>
          <w:szCs w:val="20"/>
        </w:rPr>
        <w:t>INC. ,</w:t>
      </w:r>
      <w:proofErr w:type="gramEnd"/>
      <w:r w:rsidRPr="00F446E8">
        <w:rPr>
          <w:rFonts w:asciiTheme="majorBidi" w:eastAsia="ＭＳ 明朝" w:hAnsiTheme="majorBidi" w:cstheme="majorBidi"/>
          <w:color w:val="000000" w:themeColor="text1"/>
          <w:sz w:val="20"/>
          <w:szCs w:val="20"/>
        </w:rPr>
        <w:t xml:space="preserve"> Nippon Chemi-Con </w:t>
      </w:r>
      <w:proofErr w:type="gramStart"/>
      <w:r w:rsidRPr="00F446E8">
        <w:rPr>
          <w:rFonts w:asciiTheme="majorBidi" w:eastAsia="ＭＳ 明朝" w:hAnsiTheme="majorBidi" w:cstheme="majorBidi"/>
          <w:color w:val="000000" w:themeColor="text1"/>
          <w:sz w:val="20"/>
          <w:szCs w:val="20"/>
        </w:rPr>
        <w:t>Corporation ,</w:t>
      </w:r>
      <w:proofErr w:type="gramEnd"/>
      <w:r w:rsidRPr="00F446E8">
        <w:rPr>
          <w:rFonts w:asciiTheme="majorBidi" w:eastAsia="ＭＳ 明朝" w:hAnsiTheme="majorBidi" w:cstheme="majorBidi"/>
          <w:color w:val="000000" w:themeColor="text1"/>
          <w:sz w:val="20"/>
          <w:szCs w:val="20"/>
        </w:rPr>
        <w:t xml:space="preserve"> </w:t>
      </w:r>
    </w:p>
    <w:p w14:paraId="6335304A" w14:textId="0359B9C8" w:rsidR="00DB7B29" w:rsidRPr="00F446E8" w:rsidRDefault="00546C5F" w:rsidP="007555E9">
      <w:pPr>
        <w:spacing w:line="240" w:lineRule="exact"/>
        <w:jc w:val="left"/>
        <w:rPr>
          <w:rFonts w:asciiTheme="majorBidi" w:eastAsia="ＭＳ 明朝" w:hAnsiTheme="majorBidi" w:cstheme="majorBidi"/>
          <w:color w:val="000000" w:themeColor="text1"/>
          <w:sz w:val="20"/>
          <w:szCs w:val="20"/>
        </w:rPr>
      </w:pPr>
      <w:r w:rsidRPr="00F446E8">
        <w:rPr>
          <w:rFonts w:asciiTheme="majorBidi" w:eastAsia="ＭＳ 明朝" w:hAnsiTheme="majorBidi" w:cstheme="majorBidi"/>
          <w:color w:val="000000" w:themeColor="text1"/>
          <w:sz w:val="20"/>
          <w:szCs w:val="20"/>
        </w:rPr>
        <w:t xml:space="preserve">NEC </w:t>
      </w:r>
      <w:proofErr w:type="gramStart"/>
      <w:r w:rsidRPr="00F446E8">
        <w:rPr>
          <w:rFonts w:asciiTheme="majorBidi" w:eastAsia="ＭＳ 明朝" w:hAnsiTheme="majorBidi" w:cstheme="majorBidi"/>
          <w:color w:val="000000" w:themeColor="text1"/>
          <w:sz w:val="20"/>
          <w:szCs w:val="20"/>
        </w:rPr>
        <w:t>Corporation ,</w:t>
      </w:r>
      <w:proofErr w:type="gramEnd"/>
      <w:r w:rsidRPr="00F446E8">
        <w:rPr>
          <w:rFonts w:asciiTheme="majorBidi" w:eastAsia="ＭＳ 明朝" w:hAnsiTheme="majorBidi" w:cstheme="majorBidi"/>
          <w:color w:val="000000" w:themeColor="text1"/>
          <w:sz w:val="20"/>
          <w:szCs w:val="20"/>
        </w:rPr>
        <w:t xml:space="preserve"> Fujitsu </w:t>
      </w:r>
      <w:proofErr w:type="gramStart"/>
      <w:r w:rsidRPr="00F446E8">
        <w:rPr>
          <w:rFonts w:asciiTheme="majorBidi" w:eastAsia="ＭＳ 明朝" w:hAnsiTheme="majorBidi" w:cstheme="majorBidi"/>
          <w:color w:val="000000" w:themeColor="text1"/>
          <w:sz w:val="20"/>
          <w:szCs w:val="20"/>
        </w:rPr>
        <w:t>Limited ,</w:t>
      </w:r>
      <w:proofErr w:type="gramEnd"/>
      <w:r w:rsidRPr="00F446E8">
        <w:rPr>
          <w:rFonts w:asciiTheme="majorBidi" w:eastAsia="ＭＳ 明朝" w:hAnsiTheme="majorBidi" w:cstheme="majorBidi"/>
          <w:color w:val="000000" w:themeColor="text1"/>
          <w:sz w:val="20"/>
          <w:szCs w:val="20"/>
        </w:rPr>
        <w:t xml:space="preserve"> Renesas Electronics </w:t>
      </w:r>
      <w:proofErr w:type="gramStart"/>
      <w:r w:rsidRPr="00F446E8">
        <w:rPr>
          <w:rFonts w:asciiTheme="majorBidi" w:eastAsia="ＭＳ 明朝" w:hAnsiTheme="majorBidi" w:cstheme="majorBidi"/>
          <w:color w:val="000000" w:themeColor="text1"/>
          <w:sz w:val="20"/>
          <w:szCs w:val="20"/>
        </w:rPr>
        <w:t>Corporation ,</w:t>
      </w:r>
      <w:proofErr w:type="gramEnd"/>
      <w:r w:rsidR="002901CB" w:rsidRPr="00F446E8">
        <w:rPr>
          <w:rFonts w:asciiTheme="majorBidi" w:eastAsia="ＭＳ 明朝" w:hAnsiTheme="majorBidi" w:cstheme="majorBidi"/>
          <w:color w:val="000000" w:themeColor="text1"/>
          <w:szCs w:val="21"/>
        </w:rPr>
        <w:t xml:space="preserve"> </w:t>
      </w:r>
      <w:r w:rsidR="00095495" w:rsidRPr="00F446E8">
        <w:rPr>
          <w:rFonts w:asciiTheme="majorBidi" w:eastAsia="ＭＳ 明朝" w:hAnsiTheme="majorBidi" w:cstheme="majorBidi" w:hint="eastAsia"/>
          <w:color w:val="000000" w:themeColor="text1"/>
          <w:szCs w:val="21"/>
        </w:rPr>
        <w:t>and</w:t>
      </w:r>
      <w:r w:rsidR="007555E9" w:rsidRPr="00F446E8">
        <w:rPr>
          <w:rFonts w:cs="Arial"/>
          <w:color w:val="000000" w:themeColor="text1"/>
          <w:spacing w:val="14"/>
          <w:sz w:val="27"/>
          <w:szCs w:val="27"/>
          <w:shd w:val="clear" w:color="auto" w:fill="FFFFFF"/>
        </w:rPr>
        <w:t xml:space="preserve"> </w:t>
      </w:r>
      <w:r w:rsidRPr="00F446E8">
        <w:rPr>
          <w:rFonts w:asciiTheme="majorBidi" w:eastAsia="ＭＳ 明朝" w:hAnsiTheme="majorBidi" w:cstheme="majorBidi"/>
          <w:color w:val="000000" w:themeColor="text1"/>
          <w:szCs w:val="21"/>
        </w:rPr>
        <w:t>Japan Aviation Electronics Industry, Limited</w:t>
      </w:r>
      <w:r w:rsidR="00E87070" w:rsidRPr="00F446E8">
        <w:rPr>
          <w:rFonts w:asciiTheme="majorBidi" w:eastAsia="ＭＳ 明朝" w:hAnsiTheme="majorBidi" w:cstheme="majorBidi" w:hint="eastAsia"/>
          <w:color w:val="000000" w:themeColor="text1"/>
          <w:szCs w:val="21"/>
        </w:rPr>
        <w:t xml:space="preserve"> </w:t>
      </w:r>
      <w:r w:rsidR="002901CB" w:rsidRPr="00F446E8">
        <w:rPr>
          <w:rFonts w:asciiTheme="majorBidi" w:eastAsia="ＭＳ 明朝" w:hAnsiTheme="majorBidi" w:cstheme="majorBidi"/>
          <w:color w:val="000000" w:themeColor="text1"/>
          <w:szCs w:val="21"/>
        </w:rPr>
        <w:t>participated in the preparation of these briefing sessions.</w:t>
      </w:r>
    </w:p>
    <w:sectPr w:rsidR="00DB7B29" w:rsidRPr="00F446E8" w:rsidSect="00F446E8">
      <w:footerReference w:type="default" r:id="rId17"/>
      <w:pgSz w:w="11906" w:h="16838"/>
      <w:pgMar w:top="1440" w:right="851"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4A6B4" w14:textId="77777777" w:rsidR="004E0124" w:rsidRDefault="004E0124" w:rsidP="00205BC3">
      <w:r>
        <w:separator/>
      </w:r>
    </w:p>
  </w:endnote>
  <w:endnote w:type="continuationSeparator" w:id="0">
    <w:p w14:paraId="025D14DE" w14:textId="77777777" w:rsidR="004E0124" w:rsidRDefault="004E0124" w:rsidP="00205BC3">
      <w:r>
        <w:continuationSeparator/>
      </w:r>
    </w:p>
  </w:endnote>
  <w:endnote w:type="continuationNotice" w:id="1">
    <w:p w14:paraId="4EC62E45" w14:textId="77777777" w:rsidR="004E0124" w:rsidRDefault="004E01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altName w:val="Yu Gothic"/>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メイリオ">
    <w:altName w:val="Meiryo"/>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1372065"/>
      <w:docPartObj>
        <w:docPartGallery w:val="Page Numbers (Bottom of Page)"/>
        <w:docPartUnique/>
      </w:docPartObj>
    </w:sdtPr>
    <w:sdtContent>
      <w:p w14:paraId="34B55AEF" w14:textId="1CEC2537" w:rsidR="00215BB4" w:rsidRDefault="00215BB4">
        <w:pPr>
          <w:pStyle w:val="a8"/>
          <w:jc w:val="center"/>
        </w:pPr>
        <w:r>
          <w:fldChar w:fldCharType="begin"/>
        </w:r>
        <w:r>
          <w:instrText>PAGE   \* MERGEFORMAT</w:instrText>
        </w:r>
        <w:r>
          <w:fldChar w:fldCharType="separate"/>
        </w:r>
        <w:r>
          <w:rPr>
            <w:lang w:val="ja-JP"/>
          </w:rPr>
          <w:t>2</w:t>
        </w:r>
        <w:r>
          <w:fldChar w:fldCharType="end"/>
        </w:r>
      </w:p>
    </w:sdtContent>
  </w:sdt>
  <w:p w14:paraId="28F5C0A4" w14:textId="77777777" w:rsidR="00215BB4" w:rsidRDefault="00215BB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C9C3B" w14:textId="77777777" w:rsidR="004E0124" w:rsidRDefault="004E0124" w:rsidP="00205BC3">
      <w:r>
        <w:separator/>
      </w:r>
    </w:p>
  </w:footnote>
  <w:footnote w:type="continuationSeparator" w:id="0">
    <w:p w14:paraId="08E569F5" w14:textId="77777777" w:rsidR="004E0124" w:rsidRDefault="004E0124" w:rsidP="00205BC3">
      <w:r>
        <w:continuationSeparator/>
      </w:r>
    </w:p>
  </w:footnote>
  <w:footnote w:type="continuationNotice" w:id="1">
    <w:p w14:paraId="04A6C586" w14:textId="77777777" w:rsidR="004E0124" w:rsidRDefault="004E01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A0198"/>
    <w:multiLevelType w:val="hybridMultilevel"/>
    <w:tmpl w:val="96F4ABBC"/>
    <w:lvl w:ilvl="0" w:tplc="D2C2EB44">
      <w:start w:val="1"/>
      <w:numFmt w:val="bullet"/>
      <w:lvlText w:val=""/>
      <w:lvlJc w:val="left"/>
      <w:pPr>
        <w:tabs>
          <w:tab w:val="num" w:pos="720"/>
        </w:tabs>
        <w:ind w:left="720" w:hanging="360"/>
      </w:pPr>
      <w:rPr>
        <w:rFonts w:ascii="Wingdings" w:hAnsi="Wingdings" w:hint="default"/>
      </w:rPr>
    </w:lvl>
    <w:lvl w:ilvl="1" w:tplc="23FA76C2" w:tentative="1">
      <w:start w:val="1"/>
      <w:numFmt w:val="bullet"/>
      <w:lvlText w:val=""/>
      <w:lvlJc w:val="left"/>
      <w:pPr>
        <w:tabs>
          <w:tab w:val="num" w:pos="1440"/>
        </w:tabs>
        <w:ind w:left="1440" w:hanging="360"/>
      </w:pPr>
      <w:rPr>
        <w:rFonts w:ascii="Wingdings" w:hAnsi="Wingdings" w:hint="default"/>
      </w:rPr>
    </w:lvl>
    <w:lvl w:ilvl="2" w:tplc="6CE4CF48" w:tentative="1">
      <w:start w:val="1"/>
      <w:numFmt w:val="bullet"/>
      <w:lvlText w:val=""/>
      <w:lvlJc w:val="left"/>
      <w:pPr>
        <w:tabs>
          <w:tab w:val="num" w:pos="2160"/>
        </w:tabs>
        <w:ind w:left="2160" w:hanging="360"/>
      </w:pPr>
      <w:rPr>
        <w:rFonts w:ascii="Wingdings" w:hAnsi="Wingdings" w:hint="default"/>
      </w:rPr>
    </w:lvl>
    <w:lvl w:ilvl="3" w:tplc="8B444CDA" w:tentative="1">
      <w:start w:val="1"/>
      <w:numFmt w:val="bullet"/>
      <w:lvlText w:val=""/>
      <w:lvlJc w:val="left"/>
      <w:pPr>
        <w:tabs>
          <w:tab w:val="num" w:pos="2880"/>
        </w:tabs>
        <w:ind w:left="2880" w:hanging="360"/>
      </w:pPr>
      <w:rPr>
        <w:rFonts w:ascii="Wingdings" w:hAnsi="Wingdings" w:hint="default"/>
      </w:rPr>
    </w:lvl>
    <w:lvl w:ilvl="4" w:tplc="96CEC5A0" w:tentative="1">
      <w:start w:val="1"/>
      <w:numFmt w:val="bullet"/>
      <w:lvlText w:val=""/>
      <w:lvlJc w:val="left"/>
      <w:pPr>
        <w:tabs>
          <w:tab w:val="num" w:pos="3600"/>
        </w:tabs>
        <w:ind w:left="3600" w:hanging="360"/>
      </w:pPr>
      <w:rPr>
        <w:rFonts w:ascii="Wingdings" w:hAnsi="Wingdings" w:hint="default"/>
      </w:rPr>
    </w:lvl>
    <w:lvl w:ilvl="5" w:tplc="1F0A1EB2" w:tentative="1">
      <w:start w:val="1"/>
      <w:numFmt w:val="bullet"/>
      <w:lvlText w:val=""/>
      <w:lvlJc w:val="left"/>
      <w:pPr>
        <w:tabs>
          <w:tab w:val="num" w:pos="4320"/>
        </w:tabs>
        <w:ind w:left="4320" w:hanging="360"/>
      </w:pPr>
      <w:rPr>
        <w:rFonts w:ascii="Wingdings" w:hAnsi="Wingdings" w:hint="default"/>
      </w:rPr>
    </w:lvl>
    <w:lvl w:ilvl="6" w:tplc="0C707F8E" w:tentative="1">
      <w:start w:val="1"/>
      <w:numFmt w:val="bullet"/>
      <w:lvlText w:val=""/>
      <w:lvlJc w:val="left"/>
      <w:pPr>
        <w:tabs>
          <w:tab w:val="num" w:pos="5040"/>
        </w:tabs>
        <w:ind w:left="5040" w:hanging="360"/>
      </w:pPr>
      <w:rPr>
        <w:rFonts w:ascii="Wingdings" w:hAnsi="Wingdings" w:hint="default"/>
      </w:rPr>
    </w:lvl>
    <w:lvl w:ilvl="7" w:tplc="E1120F8C" w:tentative="1">
      <w:start w:val="1"/>
      <w:numFmt w:val="bullet"/>
      <w:lvlText w:val=""/>
      <w:lvlJc w:val="left"/>
      <w:pPr>
        <w:tabs>
          <w:tab w:val="num" w:pos="5760"/>
        </w:tabs>
        <w:ind w:left="5760" w:hanging="360"/>
      </w:pPr>
      <w:rPr>
        <w:rFonts w:ascii="Wingdings" w:hAnsi="Wingdings" w:hint="default"/>
      </w:rPr>
    </w:lvl>
    <w:lvl w:ilvl="8" w:tplc="D7F8E2C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873062"/>
    <w:multiLevelType w:val="hybridMultilevel"/>
    <w:tmpl w:val="AC2C93A8"/>
    <w:lvl w:ilvl="0" w:tplc="1A20995A">
      <w:start w:val="1"/>
      <w:numFmt w:val="bullet"/>
      <w:lvlText w:val=""/>
      <w:lvlJc w:val="left"/>
      <w:pPr>
        <w:tabs>
          <w:tab w:val="num" w:pos="720"/>
        </w:tabs>
        <w:ind w:left="720" w:hanging="360"/>
      </w:pPr>
      <w:rPr>
        <w:rFonts w:ascii="Wingdings" w:hAnsi="Wingdings" w:hint="default"/>
      </w:rPr>
    </w:lvl>
    <w:lvl w:ilvl="1" w:tplc="85324F28" w:tentative="1">
      <w:start w:val="1"/>
      <w:numFmt w:val="bullet"/>
      <w:lvlText w:val=""/>
      <w:lvlJc w:val="left"/>
      <w:pPr>
        <w:tabs>
          <w:tab w:val="num" w:pos="1440"/>
        </w:tabs>
        <w:ind w:left="1440" w:hanging="360"/>
      </w:pPr>
      <w:rPr>
        <w:rFonts w:ascii="Wingdings" w:hAnsi="Wingdings" w:hint="default"/>
      </w:rPr>
    </w:lvl>
    <w:lvl w:ilvl="2" w:tplc="15EC803A" w:tentative="1">
      <w:start w:val="1"/>
      <w:numFmt w:val="bullet"/>
      <w:lvlText w:val=""/>
      <w:lvlJc w:val="left"/>
      <w:pPr>
        <w:tabs>
          <w:tab w:val="num" w:pos="2160"/>
        </w:tabs>
        <w:ind w:left="2160" w:hanging="360"/>
      </w:pPr>
      <w:rPr>
        <w:rFonts w:ascii="Wingdings" w:hAnsi="Wingdings" w:hint="default"/>
      </w:rPr>
    </w:lvl>
    <w:lvl w:ilvl="3" w:tplc="D228C988" w:tentative="1">
      <w:start w:val="1"/>
      <w:numFmt w:val="bullet"/>
      <w:lvlText w:val=""/>
      <w:lvlJc w:val="left"/>
      <w:pPr>
        <w:tabs>
          <w:tab w:val="num" w:pos="2880"/>
        </w:tabs>
        <w:ind w:left="2880" w:hanging="360"/>
      </w:pPr>
      <w:rPr>
        <w:rFonts w:ascii="Wingdings" w:hAnsi="Wingdings" w:hint="default"/>
      </w:rPr>
    </w:lvl>
    <w:lvl w:ilvl="4" w:tplc="E166A17E" w:tentative="1">
      <w:start w:val="1"/>
      <w:numFmt w:val="bullet"/>
      <w:lvlText w:val=""/>
      <w:lvlJc w:val="left"/>
      <w:pPr>
        <w:tabs>
          <w:tab w:val="num" w:pos="3600"/>
        </w:tabs>
        <w:ind w:left="3600" w:hanging="360"/>
      </w:pPr>
      <w:rPr>
        <w:rFonts w:ascii="Wingdings" w:hAnsi="Wingdings" w:hint="default"/>
      </w:rPr>
    </w:lvl>
    <w:lvl w:ilvl="5" w:tplc="E216F1B8" w:tentative="1">
      <w:start w:val="1"/>
      <w:numFmt w:val="bullet"/>
      <w:lvlText w:val=""/>
      <w:lvlJc w:val="left"/>
      <w:pPr>
        <w:tabs>
          <w:tab w:val="num" w:pos="4320"/>
        </w:tabs>
        <w:ind w:left="4320" w:hanging="360"/>
      </w:pPr>
      <w:rPr>
        <w:rFonts w:ascii="Wingdings" w:hAnsi="Wingdings" w:hint="default"/>
      </w:rPr>
    </w:lvl>
    <w:lvl w:ilvl="6" w:tplc="D66EDE7C" w:tentative="1">
      <w:start w:val="1"/>
      <w:numFmt w:val="bullet"/>
      <w:lvlText w:val=""/>
      <w:lvlJc w:val="left"/>
      <w:pPr>
        <w:tabs>
          <w:tab w:val="num" w:pos="5040"/>
        </w:tabs>
        <w:ind w:left="5040" w:hanging="360"/>
      </w:pPr>
      <w:rPr>
        <w:rFonts w:ascii="Wingdings" w:hAnsi="Wingdings" w:hint="default"/>
      </w:rPr>
    </w:lvl>
    <w:lvl w:ilvl="7" w:tplc="B6F8BD74" w:tentative="1">
      <w:start w:val="1"/>
      <w:numFmt w:val="bullet"/>
      <w:lvlText w:val=""/>
      <w:lvlJc w:val="left"/>
      <w:pPr>
        <w:tabs>
          <w:tab w:val="num" w:pos="5760"/>
        </w:tabs>
        <w:ind w:left="5760" w:hanging="360"/>
      </w:pPr>
      <w:rPr>
        <w:rFonts w:ascii="Wingdings" w:hAnsi="Wingdings" w:hint="default"/>
      </w:rPr>
    </w:lvl>
    <w:lvl w:ilvl="8" w:tplc="B20061E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EA0B41"/>
    <w:multiLevelType w:val="hybridMultilevel"/>
    <w:tmpl w:val="6A0479E6"/>
    <w:lvl w:ilvl="0" w:tplc="5F361504">
      <w:start w:val="22"/>
      <w:numFmt w:val="bullet"/>
      <w:lvlText w:val="◇"/>
      <w:lvlJc w:val="left"/>
      <w:pPr>
        <w:ind w:left="440" w:hanging="44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849573C"/>
    <w:multiLevelType w:val="hybridMultilevel"/>
    <w:tmpl w:val="BA56219A"/>
    <w:lvl w:ilvl="0" w:tplc="76ECC010">
      <w:start w:val="1"/>
      <w:numFmt w:val="bullet"/>
      <w:lvlText w:val=""/>
      <w:lvlJc w:val="left"/>
      <w:pPr>
        <w:tabs>
          <w:tab w:val="num" w:pos="720"/>
        </w:tabs>
        <w:ind w:left="720" w:hanging="360"/>
      </w:pPr>
      <w:rPr>
        <w:rFonts w:ascii="Wingdings" w:hAnsi="Wingdings" w:hint="default"/>
      </w:rPr>
    </w:lvl>
    <w:lvl w:ilvl="1" w:tplc="A514827C" w:tentative="1">
      <w:start w:val="1"/>
      <w:numFmt w:val="bullet"/>
      <w:lvlText w:val=""/>
      <w:lvlJc w:val="left"/>
      <w:pPr>
        <w:tabs>
          <w:tab w:val="num" w:pos="1440"/>
        </w:tabs>
        <w:ind w:left="1440" w:hanging="360"/>
      </w:pPr>
      <w:rPr>
        <w:rFonts w:ascii="Wingdings" w:hAnsi="Wingdings" w:hint="default"/>
      </w:rPr>
    </w:lvl>
    <w:lvl w:ilvl="2" w:tplc="6C4AAC08" w:tentative="1">
      <w:start w:val="1"/>
      <w:numFmt w:val="bullet"/>
      <w:lvlText w:val=""/>
      <w:lvlJc w:val="left"/>
      <w:pPr>
        <w:tabs>
          <w:tab w:val="num" w:pos="2160"/>
        </w:tabs>
        <w:ind w:left="2160" w:hanging="360"/>
      </w:pPr>
      <w:rPr>
        <w:rFonts w:ascii="Wingdings" w:hAnsi="Wingdings" w:hint="default"/>
      </w:rPr>
    </w:lvl>
    <w:lvl w:ilvl="3" w:tplc="1D56D4A4" w:tentative="1">
      <w:start w:val="1"/>
      <w:numFmt w:val="bullet"/>
      <w:lvlText w:val=""/>
      <w:lvlJc w:val="left"/>
      <w:pPr>
        <w:tabs>
          <w:tab w:val="num" w:pos="2880"/>
        </w:tabs>
        <w:ind w:left="2880" w:hanging="360"/>
      </w:pPr>
      <w:rPr>
        <w:rFonts w:ascii="Wingdings" w:hAnsi="Wingdings" w:hint="default"/>
      </w:rPr>
    </w:lvl>
    <w:lvl w:ilvl="4" w:tplc="31CEF73A" w:tentative="1">
      <w:start w:val="1"/>
      <w:numFmt w:val="bullet"/>
      <w:lvlText w:val=""/>
      <w:lvlJc w:val="left"/>
      <w:pPr>
        <w:tabs>
          <w:tab w:val="num" w:pos="3600"/>
        </w:tabs>
        <w:ind w:left="3600" w:hanging="360"/>
      </w:pPr>
      <w:rPr>
        <w:rFonts w:ascii="Wingdings" w:hAnsi="Wingdings" w:hint="default"/>
      </w:rPr>
    </w:lvl>
    <w:lvl w:ilvl="5" w:tplc="2A904C46" w:tentative="1">
      <w:start w:val="1"/>
      <w:numFmt w:val="bullet"/>
      <w:lvlText w:val=""/>
      <w:lvlJc w:val="left"/>
      <w:pPr>
        <w:tabs>
          <w:tab w:val="num" w:pos="4320"/>
        </w:tabs>
        <w:ind w:left="4320" w:hanging="360"/>
      </w:pPr>
      <w:rPr>
        <w:rFonts w:ascii="Wingdings" w:hAnsi="Wingdings" w:hint="default"/>
      </w:rPr>
    </w:lvl>
    <w:lvl w:ilvl="6" w:tplc="75EAFEDA" w:tentative="1">
      <w:start w:val="1"/>
      <w:numFmt w:val="bullet"/>
      <w:lvlText w:val=""/>
      <w:lvlJc w:val="left"/>
      <w:pPr>
        <w:tabs>
          <w:tab w:val="num" w:pos="5040"/>
        </w:tabs>
        <w:ind w:left="5040" w:hanging="360"/>
      </w:pPr>
      <w:rPr>
        <w:rFonts w:ascii="Wingdings" w:hAnsi="Wingdings" w:hint="default"/>
      </w:rPr>
    </w:lvl>
    <w:lvl w:ilvl="7" w:tplc="95DEEE50" w:tentative="1">
      <w:start w:val="1"/>
      <w:numFmt w:val="bullet"/>
      <w:lvlText w:val=""/>
      <w:lvlJc w:val="left"/>
      <w:pPr>
        <w:tabs>
          <w:tab w:val="num" w:pos="5760"/>
        </w:tabs>
        <w:ind w:left="5760" w:hanging="360"/>
      </w:pPr>
      <w:rPr>
        <w:rFonts w:ascii="Wingdings" w:hAnsi="Wingdings" w:hint="default"/>
      </w:rPr>
    </w:lvl>
    <w:lvl w:ilvl="8" w:tplc="1238458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F741FD"/>
    <w:multiLevelType w:val="hybridMultilevel"/>
    <w:tmpl w:val="B714F572"/>
    <w:lvl w:ilvl="0" w:tplc="CA6E7572">
      <w:start w:val="22"/>
      <w:numFmt w:val="bullet"/>
      <w:lvlText w:val="◇"/>
      <w:lvlJc w:val="left"/>
      <w:pPr>
        <w:ind w:left="440" w:hanging="44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3800A9A"/>
    <w:multiLevelType w:val="hybridMultilevel"/>
    <w:tmpl w:val="EDDCCCC2"/>
    <w:lvl w:ilvl="0" w:tplc="DE76009C">
      <w:start w:val="1"/>
      <w:numFmt w:val="bullet"/>
      <w:lvlText w:val=""/>
      <w:lvlJc w:val="left"/>
      <w:pPr>
        <w:tabs>
          <w:tab w:val="num" w:pos="720"/>
        </w:tabs>
        <w:ind w:left="720" w:hanging="360"/>
      </w:pPr>
      <w:rPr>
        <w:rFonts w:ascii="Wingdings" w:hAnsi="Wingdings" w:hint="default"/>
      </w:rPr>
    </w:lvl>
    <w:lvl w:ilvl="1" w:tplc="BA54B6E0" w:tentative="1">
      <w:start w:val="1"/>
      <w:numFmt w:val="bullet"/>
      <w:lvlText w:val=""/>
      <w:lvlJc w:val="left"/>
      <w:pPr>
        <w:tabs>
          <w:tab w:val="num" w:pos="1440"/>
        </w:tabs>
        <w:ind w:left="1440" w:hanging="360"/>
      </w:pPr>
      <w:rPr>
        <w:rFonts w:ascii="Wingdings" w:hAnsi="Wingdings" w:hint="default"/>
      </w:rPr>
    </w:lvl>
    <w:lvl w:ilvl="2" w:tplc="3B9C1BD2" w:tentative="1">
      <w:start w:val="1"/>
      <w:numFmt w:val="bullet"/>
      <w:lvlText w:val=""/>
      <w:lvlJc w:val="left"/>
      <w:pPr>
        <w:tabs>
          <w:tab w:val="num" w:pos="2160"/>
        </w:tabs>
        <w:ind w:left="2160" w:hanging="360"/>
      </w:pPr>
      <w:rPr>
        <w:rFonts w:ascii="Wingdings" w:hAnsi="Wingdings" w:hint="default"/>
      </w:rPr>
    </w:lvl>
    <w:lvl w:ilvl="3" w:tplc="91FC07C0" w:tentative="1">
      <w:start w:val="1"/>
      <w:numFmt w:val="bullet"/>
      <w:lvlText w:val=""/>
      <w:lvlJc w:val="left"/>
      <w:pPr>
        <w:tabs>
          <w:tab w:val="num" w:pos="2880"/>
        </w:tabs>
        <w:ind w:left="2880" w:hanging="360"/>
      </w:pPr>
      <w:rPr>
        <w:rFonts w:ascii="Wingdings" w:hAnsi="Wingdings" w:hint="default"/>
      </w:rPr>
    </w:lvl>
    <w:lvl w:ilvl="4" w:tplc="BCEA0FD6" w:tentative="1">
      <w:start w:val="1"/>
      <w:numFmt w:val="bullet"/>
      <w:lvlText w:val=""/>
      <w:lvlJc w:val="left"/>
      <w:pPr>
        <w:tabs>
          <w:tab w:val="num" w:pos="3600"/>
        </w:tabs>
        <w:ind w:left="3600" w:hanging="360"/>
      </w:pPr>
      <w:rPr>
        <w:rFonts w:ascii="Wingdings" w:hAnsi="Wingdings" w:hint="default"/>
      </w:rPr>
    </w:lvl>
    <w:lvl w:ilvl="5" w:tplc="EE328F54" w:tentative="1">
      <w:start w:val="1"/>
      <w:numFmt w:val="bullet"/>
      <w:lvlText w:val=""/>
      <w:lvlJc w:val="left"/>
      <w:pPr>
        <w:tabs>
          <w:tab w:val="num" w:pos="4320"/>
        </w:tabs>
        <w:ind w:left="4320" w:hanging="360"/>
      </w:pPr>
      <w:rPr>
        <w:rFonts w:ascii="Wingdings" w:hAnsi="Wingdings" w:hint="default"/>
      </w:rPr>
    </w:lvl>
    <w:lvl w:ilvl="6" w:tplc="02863EEC" w:tentative="1">
      <w:start w:val="1"/>
      <w:numFmt w:val="bullet"/>
      <w:lvlText w:val=""/>
      <w:lvlJc w:val="left"/>
      <w:pPr>
        <w:tabs>
          <w:tab w:val="num" w:pos="5040"/>
        </w:tabs>
        <w:ind w:left="5040" w:hanging="360"/>
      </w:pPr>
      <w:rPr>
        <w:rFonts w:ascii="Wingdings" w:hAnsi="Wingdings" w:hint="default"/>
      </w:rPr>
    </w:lvl>
    <w:lvl w:ilvl="7" w:tplc="5D6C7054" w:tentative="1">
      <w:start w:val="1"/>
      <w:numFmt w:val="bullet"/>
      <w:lvlText w:val=""/>
      <w:lvlJc w:val="left"/>
      <w:pPr>
        <w:tabs>
          <w:tab w:val="num" w:pos="5760"/>
        </w:tabs>
        <w:ind w:left="5760" w:hanging="360"/>
      </w:pPr>
      <w:rPr>
        <w:rFonts w:ascii="Wingdings" w:hAnsi="Wingdings" w:hint="default"/>
      </w:rPr>
    </w:lvl>
    <w:lvl w:ilvl="8" w:tplc="E33C1EB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5B41B6"/>
    <w:multiLevelType w:val="hybridMultilevel"/>
    <w:tmpl w:val="18945E9E"/>
    <w:lvl w:ilvl="0" w:tplc="CA6E7572">
      <w:start w:val="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70902872">
    <w:abstractNumId w:val="3"/>
  </w:num>
  <w:num w:numId="2" w16cid:durableId="747968495">
    <w:abstractNumId w:val="6"/>
  </w:num>
  <w:num w:numId="3" w16cid:durableId="1250458829">
    <w:abstractNumId w:val="0"/>
  </w:num>
  <w:num w:numId="4" w16cid:durableId="278026036">
    <w:abstractNumId w:val="2"/>
  </w:num>
  <w:num w:numId="5" w16cid:durableId="1140881761">
    <w:abstractNumId w:val="4"/>
  </w:num>
  <w:num w:numId="6" w16cid:durableId="1769232867">
    <w:abstractNumId w:val="1"/>
  </w:num>
  <w:num w:numId="7" w16cid:durableId="2084446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7D0"/>
    <w:rsid w:val="000029D2"/>
    <w:rsid w:val="00003EDD"/>
    <w:rsid w:val="0000640F"/>
    <w:rsid w:val="000064C5"/>
    <w:rsid w:val="000079C3"/>
    <w:rsid w:val="000141D9"/>
    <w:rsid w:val="00015453"/>
    <w:rsid w:val="0002051B"/>
    <w:rsid w:val="00024025"/>
    <w:rsid w:val="00024B79"/>
    <w:rsid w:val="00027A27"/>
    <w:rsid w:val="00030BD2"/>
    <w:rsid w:val="00031A65"/>
    <w:rsid w:val="00031BC1"/>
    <w:rsid w:val="00032520"/>
    <w:rsid w:val="00035D1C"/>
    <w:rsid w:val="0003765F"/>
    <w:rsid w:val="000517D6"/>
    <w:rsid w:val="0005345B"/>
    <w:rsid w:val="000542C8"/>
    <w:rsid w:val="000577D0"/>
    <w:rsid w:val="000579E2"/>
    <w:rsid w:val="00070A5D"/>
    <w:rsid w:val="00071788"/>
    <w:rsid w:val="00073A94"/>
    <w:rsid w:val="00073F09"/>
    <w:rsid w:val="00090EAC"/>
    <w:rsid w:val="0009152C"/>
    <w:rsid w:val="00095495"/>
    <w:rsid w:val="00096BC8"/>
    <w:rsid w:val="000B63D6"/>
    <w:rsid w:val="000C2EB4"/>
    <w:rsid w:val="000C66CD"/>
    <w:rsid w:val="000D2AD0"/>
    <w:rsid w:val="000D2EA0"/>
    <w:rsid w:val="000E067F"/>
    <w:rsid w:val="000E3CF3"/>
    <w:rsid w:val="000F024B"/>
    <w:rsid w:val="000F0984"/>
    <w:rsid w:val="000F144F"/>
    <w:rsid w:val="000F3F35"/>
    <w:rsid w:val="000F4E19"/>
    <w:rsid w:val="000F6939"/>
    <w:rsid w:val="00102AD1"/>
    <w:rsid w:val="0010309B"/>
    <w:rsid w:val="001030E0"/>
    <w:rsid w:val="0010622E"/>
    <w:rsid w:val="0010791A"/>
    <w:rsid w:val="0011269B"/>
    <w:rsid w:val="00112754"/>
    <w:rsid w:val="00120C0B"/>
    <w:rsid w:val="00123C6B"/>
    <w:rsid w:val="00127213"/>
    <w:rsid w:val="001359B5"/>
    <w:rsid w:val="00137DC2"/>
    <w:rsid w:val="00140D53"/>
    <w:rsid w:val="0014317D"/>
    <w:rsid w:val="00143B1F"/>
    <w:rsid w:val="0015199F"/>
    <w:rsid w:val="00155636"/>
    <w:rsid w:val="0015794F"/>
    <w:rsid w:val="00157AF7"/>
    <w:rsid w:val="00167465"/>
    <w:rsid w:val="0017318F"/>
    <w:rsid w:val="00175D43"/>
    <w:rsid w:val="00197E60"/>
    <w:rsid w:val="001A27A0"/>
    <w:rsid w:val="001A67F8"/>
    <w:rsid w:val="001A6EBA"/>
    <w:rsid w:val="001B54A7"/>
    <w:rsid w:val="001C1C52"/>
    <w:rsid w:val="001C3E02"/>
    <w:rsid w:val="001C6312"/>
    <w:rsid w:val="001C6885"/>
    <w:rsid w:val="001D1ED4"/>
    <w:rsid w:val="001D28E4"/>
    <w:rsid w:val="001E01F9"/>
    <w:rsid w:val="001E3A7F"/>
    <w:rsid w:val="001E3D1D"/>
    <w:rsid w:val="001E49A6"/>
    <w:rsid w:val="001E5EC8"/>
    <w:rsid w:val="00201F39"/>
    <w:rsid w:val="002029FB"/>
    <w:rsid w:val="00204016"/>
    <w:rsid w:val="00205BC3"/>
    <w:rsid w:val="00212246"/>
    <w:rsid w:val="00215BB4"/>
    <w:rsid w:val="00216C55"/>
    <w:rsid w:val="00237D34"/>
    <w:rsid w:val="00247D2B"/>
    <w:rsid w:val="00271E84"/>
    <w:rsid w:val="002735C8"/>
    <w:rsid w:val="00273CFC"/>
    <w:rsid w:val="0027638F"/>
    <w:rsid w:val="0028041B"/>
    <w:rsid w:val="00281500"/>
    <w:rsid w:val="00283C4D"/>
    <w:rsid w:val="00284C51"/>
    <w:rsid w:val="002901CB"/>
    <w:rsid w:val="00290A97"/>
    <w:rsid w:val="00293D33"/>
    <w:rsid w:val="00294D89"/>
    <w:rsid w:val="002A5279"/>
    <w:rsid w:val="002A7368"/>
    <w:rsid w:val="002B5EDD"/>
    <w:rsid w:val="002C3F1C"/>
    <w:rsid w:val="002C5653"/>
    <w:rsid w:val="002C6AC4"/>
    <w:rsid w:val="002D48E9"/>
    <w:rsid w:val="002D4DE4"/>
    <w:rsid w:val="002D6D5D"/>
    <w:rsid w:val="002D7344"/>
    <w:rsid w:val="002E3962"/>
    <w:rsid w:val="002F3144"/>
    <w:rsid w:val="0030491B"/>
    <w:rsid w:val="003116BF"/>
    <w:rsid w:val="0031453D"/>
    <w:rsid w:val="00316DEA"/>
    <w:rsid w:val="0032551B"/>
    <w:rsid w:val="00326178"/>
    <w:rsid w:val="003304FE"/>
    <w:rsid w:val="00332F4E"/>
    <w:rsid w:val="00335BDC"/>
    <w:rsid w:val="003407C8"/>
    <w:rsid w:val="00342962"/>
    <w:rsid w:val="0034341D"/>
    <w:rsid w:val="00352FBD"/>
    <w:rsid w:val="00362AFA"/>
    <w:rsid w:val="00366F4F"/>
    <w:rsid w:val="003675F1"/>
    <w:rsid w:val="0038366F"/>
    <w:rsid w:val="00393071"/>
    <w:rsid w:val="003949E9"/>
    <w:rsid w:val="0039597B"/>
    <w:rsid w:val="003B26D7"/>
    <w:rsid w:val="003D4C4F"/>
    <w:rsid w:val="003D4E3F"/>
    <w:rsid w:val="003E6F52"/>
    <w:rsid w:val="003F1226"/>
    <w:rsid w:val="003F5DA1"/>
    <w:rsid w:val="003F6A72"/>
    <w:rsid w:val="004033A3"/>
    <w:rsid w:val="00410233"/>
    <w:rsid w:val="00412696"/>
    <w:rsid w:val="0041514C"/>
    <w:rsid w:val="00417722"/>
    <w:rsid w:val="004205E1"/>
    <w:rsid w:val="00422CAB"/>
    <w:rsid w:val="00423A7E"/>
    <w:rsid w:val="004251CA"/>
    <w:rsid w:val="0043404C"/>
    <w:rsid w:val="00436837"/>
    <w:rsid w:val="00437C14"/>
    <w:rsid w:val="00437FA0"/>
    <w:rsid w:val="00441853"/>
    <w:rsid w:val="004425E0"/>
    <w:rsid w:val="00444F9E"/>
    <w:rsid w:val="00455C70"/>
    <w:rsid w:val="00461537"/>
    <w:rsid w:val="00465CF7"/>
    <w:rsid w:val="0046631C"/>
    <w:rsid w:val="00470C0F"/>
    <w:rsid w:val="0047660E"/>
    <w:rsid w:val="00483E79"/>
    <w:rsid w:val="004938E5"/>
    <w:rsid w:val="004955D1"/>
    <w:rsid w:val="004A011B"/>
    <w:rsid w:val="004A3D81"/>
    <w:rsid w:val="004A5EE2"/>
    <w:rsid w:val="004B33AD"/>
    <w:rsid w:val="004B6047"/>
    <w:rsid w:val="004C18C3"/>
    <w:rsid w:val="004C1CA2"/>
    <w:rsid w:val="004D2A87"/>
    <w:rsid w:val="004D6617"/>
    <w:rsid w:val="004E0124"/>
    <w:rsid w:val="004F1730"/>
    <w:rsid w:val="004F43C8"/>
    <w:rsid w:val="004F480F"/>
    <w:rsid w:val="004F4944"/>
    <w:rsid w:val="004F58FB"/>
    <w:rsid w:val="004F7AD9"/>
    <w:rsid w:val="00507E98"/>
    <w:rsid w:val="00510C83"/>
    <w:rsid w:val="00516941"/>
    <w:rsid w:val="005236C8"/>
    <w:rsid w:val="00527E93"/>
    <w:rsid w:val="005312E2"/>
    <w:rsid w:val="005341F6"/>
    <w:rsid w:val="00534305"/>
    <w:rsid w:val="005351B6"/>
    <w:rsid w:val="00540F5F"/>
    <w:rsid w:val="00542228"/>
    <w:rsid w:val="00544FAD"/>
    <w:rsid w:val="00546C5F"/>
    <w:rsid w:val="00550C54"/>
    <w:rsid w:val="0055147E"/>
    <w:rsid w:val="00551A98"/>
    <w:rsid w:val="005554E8"/>
    <w:rsid w:val="005607EA"/>
    <w:rsid w:val="005714F8"/>
    <w:rsid w:val="00576418"/>
    <w:rsid w:val="00576FDE"/>
    <w:rsid w:val="00593D02"/>
    <w:rsid w:val="005A1184"/>
    <w:rsid w:val="005A5376"/>
    <w:rsid w:val="005A71F3"/>
    <w:rsid w:val="005B3A00"/>
    <w:rsid w:val="005B3BFB"/>
    <w:rsid w:val="005B4A73"/>
    <w:rsid w:val="005B51C9"/>
    <w:rsid w:val="005C42B6"/>
    <w:rsid w:val="005C48FA"/>
    <w:rsid w:val="005C52E4"/>
    <w:rsid w:val="005C5A1F"/>
    <w:rsid w:val="005D067D"/>
    <w:rsid w:val="005D5BFF"/>
    <w:rsid w:val="005E2181"/>
    <w:rsid w:val="005E3571"/>
    <w:rsid w:val="005E53A3"/>
    <w:rsid w:val="005F5BF9"/>
    <w:rsid w:val="005F78F0"/>
    <w:rsid w:val="00604585"/>
    <w:rsid w:val="006046E9"/>
    <w:rsid w:val="0061205B"/>
    <w:rsid w:val="00612364"/>
    <w:rsid w:val="006157CE"/>
    <w:rsid w:val="00617455"/>
    <w:rsid w:val="00621476"/>
    <w:rsid w:val="00623D9E"/>
    <w:rsid w:val="006328A0"/>
    <w:rsid w:val="006355CE"/>
    <w:rsid w:val="00636F5F"/>
    <w:rsid w:val="006412FA"/>
    <w:rsid w:val="00642077"/>
    <w:rsid w:val="00643832"/>
    <w:rsid w:val="00644D10"/>
    <w:rsid w:val="006458DC"/>
    <w:rsid w:val="00652F8F"/>
    <w:rsid w:val="00660FEA"/>
    <w:rsid w:val="0066171D"/>
    <w:rsid w:val="006812F0"/>
    <w:rsid w:val="006913A4"/>
    <w:rsid w:val="006A425A"/>
    <w:rsid w:val="006A4C1E"/>
    <w:rsid w:val="006B2AFB"/>
    <w:rsid w:val="006B324E"/>
    <w:rsid w:val="006C059E"/>
    <w:rsid w:val="006D1F14"/>
    <w:rsid w:val="006D4264"/>
    <w:rsid w:val="006D4E62"/>
    <w:rsid w:val="006D5765"/>
    <w:rsid w:val="006E142B"/>
    <w:rsid w:val="006F0914"/>
    <w:rsid w:val="006F1D2D"/>
    <w:rsid w:val="006F2D8C"/>
    <w:rsid w:val="006F368F"/>
    <w:rsid w:val="006F4F8E"/>
    <w:rsid w:val="00700E64"/>
    <w:rsid w:val="00702538"/>
    <w:rsid w:val="00705389"/>
    <w:rsid w:val="00706E90"/>
    <w:rsid w:val="007070FA"/>
    <w:rsid w:val="00717753"/>
    <w:rsid w:val="00721793"/>
    <w:rsid w:val="007429FA"/>
    <w:rsid w:val="007555E9"/>
    <w:rsid w:val="007600E8"/>
    <w:rsid w:val="00763734"/>
    <w:rsid w:val="0076509C"/>
    <w:rsid w:val="007666AB"/>
    <w:rsid w:val="0077214C"/>
    <w:rsid w:val="00773D39"/>
    <w:rsid w:val="00774B5C"/>
    <w:rsid w:val="007752D2"/>
    <w:rsid w:val="00776388"/>
    <w:rsid w:val="0077725B"/>
    <w:rsid w:val="0078149D"/>
    <w:rsid w:val="00783DF1"/>
    <w:rsid w:val="0079255E"/>
    <w:rsid w:val="007930F8"/>
    <w:rsid w:val="007A1888"/>
    <w:rsid w:val="007A474A"/>
    <w:rsid w:val="007B12DB"/>
    <w:rsid w:val="007B197C"/>
    <w:rsid w:val="007B66DA"/>
    <w:rsid w:val="007C0BAA"/>
    <w:rsid w:val="007D3D04"/>
    <w:rsid w:val="007D5707"/>
    <w:rsid w:val="007D5F6B"/>
    <w:rsid w:val="007D7230"/>
    <w:rsid w:val="007E2C74"/>
    <w:rsid w:val="007E5899"/>
    <w:rsid w:val="007F03D9"/>
    <w:rsid w:val="007F0DA1"/>
    <w:rsid w:val="007F172D"/>
    <w:rsid w:val="007F4BE7"/>
    <w:rsid w:val="00801E80"/>
    <w:rsid w:val="008037C6"/>
    <w:rsid w:val="00804F89"/>
    <w:rsid w:val="008066E0"/>
    <w:rsid w:val="00817563"/>
    <w:rsid w:val="00817CF0"/>
    <w:rsid w:val="008367CF"/>
    <w:rsid w:val="00837347"/>
    <w:rsid w:val="008458B4"/>
    <w:rsid w:val="00845B4C"/>
    <w:rsid w:val="00847B87"/>
    <w:rsid w:val="00853CA1"/>
    <w:rsid w:val="00855414"/>
    <w:rsid w:val="008609DE"/>
    <w:rsid w:val="00865D77"/>
    <w:rsid w:val="00871C8D"/>
    <w:rsid w:val="00877143"/>
    <w:rsid w:val="00877C1E"/>
    <w:rsid w:val="00880534"/>
    <w:rsid w:val="008814C9"/>
    <w:rsid w:val="00883BE4"/>
    <w:rsid w:val="00885086"/>
    <w:rsid w:val="00891776"/>
    <w:rsid w:val="008941B3"/>
    <w:rsid w:val="008B5A81"/>
    <w:rsid w:val="008B6A8E"/>
    <w:rsid w:val="008B6BF5"/>
    <w:rsid w:val="008C047B"/>
    <w:rsid w:val="008D79E8"/>
    <w:rsid w:val="008E4705"/>
    <w:rsid w:val="008E5EAC"/>
    <w:rsid w:val="008E68BD"/>
    <w:rsid w:val="008F2F6A"/>
    <w:rsid w:val="008F2FF3"/>
    <w:rsid w:val="008F3C65"/>
    <w:rsid w:val="009011DA"/>
    <w:rsid w:val="00903A1D"/>
    <w:rsid w:val="00907153"/>
    <w:rsid w:val="00907AB1"/>
    <w:rsid w:val="00907E63"/>
    <w:rsid w:val="00910471"/>
    <w:rsid w:val="00914810"/>
    <w:rsid w:val="00915B3D"/>
    <w:rsid w:val="00916024"/>
    <w:rsid w:val="0092174A"/>
    <w:rsid w:val="00926475"/>
    <w:rsid w:val="009312F4"/>
    <w:rsid w:val="009371C9"/>
    <w:rsid w:val="009402D5"/>
    <w:rsid w:val="00943D80"/>
    <w:rsid w:val="009447E0"/>
    <w:rsid w:val="00952933"/>
    <w:rsid w:val="009549FE"/>
    <w:rsid w:val="00955A70"/>
    <w:rsid w:val="00957E76"/>
    <w:rsid w:val="00960870"/>
    <w:rsid w:val="00962950"/>
    <w:rsid w:val="00970B9D"/>
    <w:rsid w:val="009736AB"/>
    <w:rsid w:val="00975859"/>
    <w:rsid w:val="009805F0"/>
    <w:rsid w:val="009828EE"/>
    <w:rsid w:val="00984CF7"/>
    <w:rsid w:val="00993DF0"/>
    <w:rsid w:val="009971F3"/>
    <w:rsid w:val="009A0A19"/>
    <w:rsid w:val="009A2BD2"/>
    <w:rsid w:val="009A4A6D"/>
    <w:rsid w:val="009A4B18"/>
    <w:rsid w:val="009B6C15"/>
    <w:rsid w:val="009C0153"/>
    <w:rsid w:val="009C7F3F"/>
    <w:rsid w:val="009D0D5A"/>
    <w:rsid w:val="009F316E"/>
    <w:rsid w:val="009F406D"/>
    <w:rsid w:val="00A01FCF"/>
    <w:rsid w:val="00A05CD5"/>
    <w:rsid w:val="00A07D08"/>
    <w:rsid w:val="00A123BE"/>
    <w:rsid w:val="00A15CD2"/>
    <w:rsid w:val="00A16640"/>
    <w:rsid w:val="00A23569"/>
    <w:rsid w:val="00A32958"/>
    <w:rsid w:val="00A33B24"/>
    <w:rsid w:val="00A3453F"/>
    <w:rsid w:val="00A36EC2"/>
    <w:rsid w:val="00A37F92"/>
    <w:rsid w:val="00A4194E"/>
    <w:rsid w:val="00A47AF7"/>
    <w:rsid w:val="00A53CEB"/>
    <w:rsid w:val="00A55EF3"/>
    <w:rsid w:val="00A57135"/>
    <w:rsid w:val="00A57AAC"/>
    <w:rsid w:val="00A75E48"/>
    <w:rsid w:val="00A83498"/>
    <w:rsid w:val="00A850B3"/>
    <w:rsid w:val="00A87F20"/>
    <w:rsid w:val="00A9021D"/>
    <w:rsid w:val="00A95A9E"/>
    <w:rsid w:val="00A964F7"/>
    <w:rsid w:val="00A96606"/>
    <w:rsid w:val="00A97F74"/>
    <w:rsid w:val="00AA075F"/>
    <w:rsid w:val="00AA74BC"/>
    <w:rsid w:val="00AB4F5F"/>
    <w:rsid w:val="00AB5A1C"/>
    <w:rsid w:val="00AC03E5"/>
    <w:rsid w:val="00AC11D9"/>
    <w:rsid w:val="00AC1567"/>
    <w:rsid w:val="00AC2602"/>
    <w:rsid w:val="00AC4830"/>
    <w:rsid w:val="00AC4FF3"/>
    <w:rsid w:val="00AD4D5E"/>
    <w:rsid w:val="00AD754A"/>
    <w:rsid w:val="00AD7DFD"/>
    <w:rsid w:val="00AF2266"/>
    <w:rsid w:val="00AF3FF7"/>
    <w:rsid w:val="00AF6A3F"/>
    <w:rsid w:val="00B03709"/>
    <w:rsid w:val="00B04A01"/>
    <w:rsid w:val="00B06316"/>
    <w:rsid w:val="00B11F1E"/>
    <w:rsid w:val="00B172EE"/>
    <w:rsid w:val="00B215A4"/>
    <w:rsid w:val="00B21CCA"/>
    <w:rsid w:val="00B31439"/>
    <w:rsid w:val="00B31561"/>
    <w:rsid w:val="00B3217A"/>
    <w:rsid w:val="00B36336"/>
    <w:rsid w:val="00B3639B"/>
    <w:rsid w:val="00B40DC0"/>
    <w:rsid w:val="00B41B64"/>
    <w:rsid w:val="00B4253B"/>
    <w:rsid w:val="00B524F7"/>
    <w:rsid w:val="00B62988"/>
    <w:rsid w:val="00B70C59"/>
    <w:rsid w:val="00B72E1D"/>
    <w:rsid w:val="00B7628A"/>
    <w:rsid w:val="00B80484"/>
    <w:rsid w:val="00B8094B"/>
    <w:rsid w:val="00B85F7D"/>
    <w:rsid w:val="00B869A1"/>
    <w:rsid w:val="00B965C3"/>
    <w:rsid w:val="00BA3CB8"/>
    <w:rsid w:val="00BB5C8E"/>
    <w:rsid w:val="00BB6C07"/>
    <w:rsid w:val="00BD05C1"/>
    <w:rsid w:val="00BD0E58"/>
    <w:rsid w:val="00BD1D4C"/>
    <w:rsid w:val="00BD2405"/>
    <w:rsid w:val="00BD3308"/>
    <w:rsid w:val="00BD5F8B"/>
    <w:rsid w:val="00BD62CA"/>
    <w:rsid w:val="00BD6740"/>
    <w:rsid w:val="00BF32AA"/>
    <w:rsid w:val="00BF40DF"/>
    <w:rsid w:val="00BF7977"/>
    <w:rsid w:val="00C00B2D"/>
    <w:rsid w:val="00C147F2"/>
    <w:rsid w:val="00C20335"/>
    <w:rsid w:val="00C242EF"/>
    <w:rsid w:val="00C33AD4"/>
    <w:rsid w:val="00C34314"/>
    <w:rsid w:val="00C358F5"/>
    <w:rsid w:val="00C42DD3"/>
    <w:rsid w:val="00C56111"/>
    <w:rsid w:val="00C63B70"/>
    <w:rsid w:val="00C709BE"/>
    <w:rsid w:val="00C753D5"/>
    <w:rsid w:val="00C8158B"/>
    <w:rsid w:val="00C86A10"/>
    <w:rsid w:val="00C92870"/>
    <w:rsid w:val="00C9620C"/>
    <w:rsid w:val="00C967C8"/>
    <w:rsid w:val="00CA3CD4"/>
    <w:rsid w:val="00CA5ED3"/>
    <w:rsid w:val="00CB55A5"/>
    <w:rsid w:val="00CB7A54"/>
    <w:rsid w:val="00CC0F5D"/>
    <w:rsid w:val="00CC1C07"/>
    <w:rsid w:val="00CC4395"/>
    <w:rsid w:val="00CC598E"/>
    <w:rsid w:val="00CC63BE"/>
    <w:rsid w:val="00CE0D54"/>
    <w:rsid w:val="00CE433B"/>
    <w:rsid w:val="00CE7BC0"/>
    <w:rsid w:val="00CF44DF"/>
    <w:rsid w:val="00CF450A"/>
    <w:rsid w:val="00CF56DA"/>
    <w:rsid w:val="00CF7AC7"/>
    <w:rsid w:val="00D007ED"/>
    <w:rsid w:val="00D0310E"/>
    <w:rsid w:val="00D27435"/>
    <w:rsid w:val="00D357CA"/>
    <w:rsid w:val="00D3632C"/>
    <w:rsid w:val="00D40294"/>
    <w:rsid w:val="00D44197"/>
    <w:rsid w:val="00D608D7"/>
    <w:rsid w:val="00D60E43"/>
    <w:rsid w:val="00D651C5"/>
    <w:rsid w:val="00D70502"/>
    <w:rsid w:val="00D70527"/>
    <w:rsid w:val="00D70B8A"/>
    <w:rsid w:val="00D826E1"/>
    <w:rsid w:val="00D84936"/>
    <w:rsid w:val="00D8712C"/>
    <w:rsid w:val="00DA5B2C"/>
    <w:rsid w:val="00DA744C"/>
    <w:rsid w:val="00DB1ADB"/>
    <w:rsid w:val="00DB5C86"/>
    <w:rsid w:val="00DB7B29"/>
    <w:rsid w:val="00DC0F18"/>
    <w:rsid w:val="00DC191E"/>
    <w:rsid w:val="00DC661B"/>
    <w:rsid w:val="00DD2C58"/>
    <w:rsid w:val="00DD461A"/>
    <w:rsid w:val="00DD75BD"/>
    <w:rsid w:val="00DF1057"/>
    <w:rsid w:val="00DF30E0"/>
    <w:rsid w:val="00DF3F95"/>
    <w:rsid w:val="00DF5ACD"/>
    <w:rsid w:val="00DF6D6B"/>
    <w:rsid w:val="00E01C7A"/>
    <w:rsid w:val="00E10731"/>
    <w:rsid w:val="00E20AB6"/>
    <w:rsid w:val="00E33889"/>
    <w:rsid w:val="00E409E3"/>
    <w:rsid w:val="00E5077C"/>
    <w:rsid w:val="00E53873"/>
    <w:rsid w:val="00E5526C"/>
    <w:rsid w:val="00E70CBD"/>
    <w:rsid w:val="00E70DE8"/>
    <w:rsid w:val="00E82B4C"/>
    <w:rsid w:val="00E8363D"/>
    <w:rsid w:val="00E84DEC"/>
    <w:rsid w:val="00E87070"/>
    <w:rsid w:val="00E90591"/>
    <w:rsid w:val="00E92F89"/>
    <w:rsid w:val="00EA21C0"/>
    <w:rsid w:val="00EB0531"/>
    <w:rsid w:val="00ED4A6F"/>
    <w:rsid w:val="00ED4DFC"/>
    <w:rsid w:val="00EE4EF6"/>
    <w:rsid w:val="00EE53A7"/>
    <w:rsid w:val="00EE5A52"/>
    <w:rsid w:val="00EE641D"/>
    <w:rsid w:val="00EF10E4"/>
    <w:rsid w:val="00EF28C2"/>
    <w:rsid w:val="00EF4897"/>
    <w:rsid w:val="00EF52DD"/>
    <w:rsid w:val="00EF5ECE"/>
    <w:rsid w:val="00EF5F94"/>
    <w:rsid w:val="00F017C0"/>
    <w:rsid w:val="00F06C42"/>
    <w:rsid w:val="00F11DCD"/>
    <w:rsid w:val="00F15396"/>
    <w:rsid w:val="00F224CD"/>
    <w:rsid w:val="00F23DFA"/>
    <w:rsid w:val="00F272A0"/>
    <w:rsid w:val="00F321A0"/>
    <w:rsid w:val="00F334F4"/>
    <w:rsid w:val="00F41FBA"/>
    <w:rsid w:val="00F42D9F"/>
    <w:rsid w:val="00F446E8"/>
    <w:rsid w:val="00F4565E"/>
    <w:rsid w:val="00F470D6"/>
    <w:rsid w:val="00F54560"/>
    <w:rsid w:val="00F62ECB"/>
    <w:rsid w:val="00F668A6"/>
    <w:rsid w:val="00F6727C"/>
    <w:rsid w:val="00F75606"/>
    <w:rsid w:val="00F83783"/>
    <w:rsid w:val="00F874BA"/>
    <w:rsid w:val="00F90ADC"/>
    <w:rsid w:val="00F95B6B"/>
    <w:rsid w:val="00F9610C"/>
    <w:rsid w:val="00FA0FE5"/>
    <w:rsid w:val="00FB62A9"/>
    <w:rsid w:val="00FB72E5"/>
    <w:rsid w:val="00FC5673"/>
    <w:rsid w:val="00FC7D43"/>
    <w:rsid w:val="00FD3AF1"/>
    <w:rsid w:val="00FE20BE"/>
    <w:rsid w:val="00FF79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257A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ＭＳ ゴシック" w:hAnsi="Arial"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7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CF7AC7"/>
  </w:style>
  <w:style w:type="character" w:customStyle="1" w:styleId="a5">
    <w:name w:val="日付 (文字)"/>
    <w:basedOn w:val="a0"/>
    <w:link w:val="a4"/>
    <w:uiPriority w:val="99"/>
    <w:semiHidden/>
    <w:rsid w:val="00CF7AC7"/>
  </w:style>
  <w:style w:type="paragraph" w:styleId="a6">
    <w:name w:val="header"/>
    <w:basedOn w:val="a"/>
    <w:link w:val="a7"/>
    <w:uiPriority w:val="99"/>
    <w:unhideWhenUsed/>
    <w:rsid w:val="00205BC3"/>
    <w:pPr>
      <w:tabs>
        <w:tab w:val="center" w:pos="4252"/>
        <w:tab w:val="right" w:pos="8504"/>
      </w:tabs>
      <w:snapToGrid w:val="0"/>
    </w:pPr>
  </w:style>
  <w:style w:type="character" w:customStyle="1" w:styleId="a7">
    <w:name w:val="ヘッダー (文字)"/>
    <w:basedOn w:val="a0"/>
    <w:link w:val="a6"/>
    <w:uiPriority w:val="99"/>
    <w:rsid w:val="00205BC3"/>
  </w:style>
  <w:style w:type="paragraph" w:styleId="a8">
    <w:name w:val="footer"/>
    <w:basedOn w:val="a"/>
    <w:link w:val="a9"/>
    <w:uiPriority w:val="99"/>
    <w:unhideWhenUsed/>
    <w:rsid w:val="00205BC3"/>
    <w:pPr>
      <w:tabs>
        <w:tab w:val="center" w:pos="4252"/>
        <w:tab w:val="right" w:pos="8504"/>
      </w:tabs>
      <w:snapToGrid w:val="0"/>
    </w:pPr>
  </w:style>
  <w:style w:type="character" w:customStyle="1" w:styleId="a9">
    <w:name w:val="フッター (文字)"/>
    <w:basedOn w:val="a0"/>
    <w:link w:val="a8"/>
    <w:uiPriority w:val="99"/>
    <w:rsid w:val="00205BC3"/>
  </w:style>
  <w:style w:type="paragraph" w:styleId="Web">
    <w:name w:val="Normal (Web)"/>
    <w:basedOn w:val="a"/>
    <w:uiPriority w:val="99"/>
    <w:semiHidden/>
    <w:unhideWhenUsed/>
    <w:rsid w:val="00271E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3F5DA1"/>
    <w:rPr>
      <w:color w:val="0563C1" w:themeColor="hyperlink"/>
      <w:u w:val="single"/>
    </w:rPr>
  </w:style>
  <w:style w:type="character" w:styleId="ab">
    <w:name w:val="Unresolved Mention"/>
    <w:basedOn w:val="a0"/>
    <w:uiPriority w:val="99"/>
    <w:semiHidden/>
    <w:unhideWhenUsed/>
    <w:rsid w:val="003F5DA1"/>
    <w:rPr>
      <w:color w:val="605E5C"/>
      <w:shd w:val="clear" w:color="auto" w:fill="E1DFDD"/>
    </w:rPr>
  </w:style>
  <w:style w:type="character" w:customStyle="1" w:styleId="in-block">
    <w:name w:val="in-block"/>
    <w:basedOn w:val="a0"/>
    <w:rsid w:val="00AB4F5F"/>
  </w:style>
  <w:style w:type="table" w:styleId="4-1">
    <w:name w:val="Grid Table 4 Accent 1"/>
    <w:basedOn w:val="a1"/>
    <w:uiPriority w:val="49"/>
    <w:rsid w:val="0011275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c">
    <w:name w:val="annotation reference"/>
    <w:basedOn w:val="a0"/>
    <w:uiPriority w:val="99"/>
    <w:semiHidden/>
    <w:unhideWhenUsed/>
    <w:rsid w:val="00962950"/>
    <w:rPr>
      <w:sz w:val="18"/>
      <w:szCs w:val="18"/>
    </w:rPr>
  </w:style>
  <w:style w:type="paragraph" w:styleId="ad">
    <w:name w:val="annotation text"/>
    <w:basedOn w:val="a"/>
    <w:link w:val="ae"/>
    <w:uiPriority w:val="99"/>
    <w:unhideWhenUsed/>
    <w:rsid w:val="00962950"/>
    <w:pPr>
      <w:jc w:val="left"/>
    </w:pPr>
  </w:style>
  <w:style w:type="character" w:customStyle="1" w:styleId="ae">
    <w:name w:val="コメント文字列 (文字)"/>
    <w:basedOn w:val="a0"/>
    <w:link w:val="ad"/>
    <w:uiPriority w:val="99"/>
    <w:rsid w:val="00962950"/>
  </w:style>
  <w:style w:type="paragraph" w:styleId="af">
    <w:name w:val="annotation subject"/>
    <w:basedOn w:val="ad"/>
    <w:next w:val="ad"/>
    <w:link w:val="af0"/>
    <w:uiPriority w:val="99"/>
    <w:semiHidden/>
    <w:unhideWhenUsed/>
    <w:rsid w:val="00962950"/>
    <w:rPr>
      <w:b/>
      <w:bCs/>
    </w:rPr>
  </w:style>
  <w:style w:type="character" w:customStyle="1" w:styleId="af0">
    <w:name w:val="コメント内容 (文字)"/>
    <w:basedOn w:val="ae"/>
    <w:link w:val="af"/>
    <w:uiPriority w:val="99"/>
    <w:semiHidden/>
    <w:rsid w:val="00962950"/>
    <w:rPr>
      <w:b/>
      <w:bCs/>
    </w:rPr>
  </w:style>
  <w:style w:type="paragraph" w:styleId="af1">
    <w:name w:val="Balloon Text"/>
    <w:basedOn w:val="a"/>
    <w:link w:val="af2"/>
    <w:uiPriority w:val="99"/>
    <w:semiHidden/>
    <w:unhideWhenUsed/>
    <w:rsid w:val="00962950"/>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62950"/>
    <w:rPr>
      <w:rFonts w:asciiTheme="majorHAnsi" w:eastAsiaTheme="majorEastAsia" w:hAnsiTheme="majorHAnsi" w:cstheme="majorBidi"/>
      <w:sz w:val="18"/>
      <w:szCs w:val="18"/>
    </w:rPr>
  </w:style>
  <w:style w:type="paragraph" w:styleId="af3">
    <w:name w:val="Revision"/>
    <w:hidden/>
    <w:uiPriority w:val="99"/>
    <w:semiHidden/>
    <w:rsid w:val="00883BE4"/>
  </w:style>
  <w:style w:type="paragraph" w:styleId="af4">
    <w:name w:val="List Paragraph"/>
    <w:basedOn w:val="a"/>
    <w:uiPriority w:val="34"/>
    <w:qFormat/>
    <w:rsid w:val="00915B3D"/>
    <w:pPr>
      <w:ind w:leftChars="400" w:left="840"/>
    </w:pPr>
  </w:style>
  <w:style w:type="paragraph" w:styleId="af5">
    <w:name w:val="No Spacing"/>
    <w:uiPriority w:val="1"/>
    <w:qFormat/>
    <w:rsid w:val="006B2AFB"/>
    <w:pPr>
      <w:widowControl w:val="0"/>
      <w:jc w:val="both"/>
    </w:pPr>
  </w:style>
  <w:style w:type="paragraph" w:styleId="HTML">
    <w:name w:val="HTML Preformatted"/>
    <w:basedOn w:val="a"/>
    <w:link w:val="HTML0"/>
    <w:uiPriority w:val="99"/>
    <w:semiHidden/>
    <w:unhideWhenUsed/>
    <w:rsid w:val="00030BD2"/>
    <w:rPr>
      <w:rFonts w:ascii="Courier New" w:hAnsi="Courier New" w:cs="Courier New"/>
      <w:sz w:val="20"/>
      <w:szCs w:val="20"/>
    </w:rPr>
  </w:style>
  <w:style w:type="character" w:customStyle="1" w:styleId="HTML0">
    <w:name w:val="HTML 書式付き (文字)"/>
    <w:basedOn w:val="a0"/>
    <w:link w:val="HTML"/>
    <w:uiPriority w:val="99"/>
    <w:semiHidden/>
    <w:rsid w:val="00030BD2"/>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3862">
      <w:bodyDiv w:val="1"/>
      <w:marLeft w:val="0"/>
      <w:marRight w:val="0"/>
      <w:marTop w:val="0"/>
      <w:marBottom w:val="0"/>
      <w:divBdr>
        <w:top w:val="none" w:sz="0" w:space="0" w:color="auto"/>
        <w:left w:val="none" w:sz="0" w:space="0" w:color="auto"/>
        <w:bottom w:val="none" w:sz="0" w:space="0" w:color="auto"/>
        <w:right w:val="none" w:sz="0" w:space="0" w:color="auto"/>
      </w:divBdr>
    </w:div>
    <w:div w:id="119342293">
      <w:bodyDiv w:val="1"/>
      <w:marLeft w:val="0"/>
      <w:marRight w:val="0"/>
      <w:marTop w:val="0"/>
      <w:marBottom w:val="0"/>
      <w:divBdr>
        <w:top w:val="none" w:sz="0" w:space="0" w:color="auto"/>
        <w:left w:val="none" w:sz="0" w:space="0" w:color="auto"/>
        <w:bottom w:val="none" w:sz="0" w:space="0" w:color="auto"/>
        <w:right w:val="none" w:sz="0" w:space="0" w:color="auto"/>
      </w:divBdr>
    </w:div>
    <w:div w:id="185095303">
      <w:bodyDiv w:val="1"/>
      <w:marLeft w:val="0"/>
      <w:marRight w:val="0"/>
      <w:marTop w:val="0"/>
      <w:marBottom w:val="0"/>
      <w:divBdr>
        <w:top w:val="none" w:sz="0" w:space="0" w:color="auto"/>
        <w:left w:val="none" w:sz="0" w:space="0" w:color="auto"/>
        <w:bottom w:val="none" w:sz="0" w:space="0" w:color="auto"/>
        <w:right w:val="none" w:sz="0" w:space="0" w:color="auto"/>
      </w:divBdr>
    </w:div>
    <w:div w:id="265314680">
      <w:bodyDiv w:val="1"/>
      <w:marLeft w:val="0"/>
      <w:marRight w:val="0"/>
      <w:marTop w:val="0"/>
      <w:marBottom w:val="0"/>
      <w:divBdr>
        <w:top w:val="none" w:sz="0" w:space="0" w:color="auto"/>
        <w:left w:val="none" w:sz="0" w:space="0" w:color="auto"/>
        <w:bottom w:val="none" w:sz="0" w:space="0" w:color="auto"/>
        <w:right w:val="none" w:sz="0" w:space="0" w:color="auto"/>
      </w:divBdr>
    </w:div>
    <w:div w:id="300041435">
      <w:bodyDiv w:val="1"/>
      <w:marLeft w:val="0"/>
      <w:marRight w:val="0"/>
      <w:marTop w:val="0"/>
      <w:marBottom w:val="0"/>
      <w:divBdr>
        <w:top w:val="none" w:sz="0" w:space="0" w:color="auto"/>
        <w:left w:val="none" w:sz="0" w:space="0" w:color="auto"/>
        <w:bottom w:val="none" w:sz="0" w:space="0" w:color="auto"/>
        <w:right w:val="none" w:sz="0" w:space="0" w:color="auto"/>
      </w:divBdr>
    </w:div>
    <w:div w:id="340278191">
      <w:bodyDiv w:val="1"/>
      <w:marLeft w:val="0"/>
      <w:marRight w:val="0"/>
      <w:marTop w:val="0"/>
      <w:marBottom w:val="0"/>
      <w:divBdr>
        <w:top w:val="none" w:sz="0" w:space="0" w:color="auto"/>
        <w:left w:val="none" w:sz="0" w:space="0" w:color="auto"/>
        <w:bottom w:val="none" w:sz="0" w:space="0" w:color="auto"/>
        <w:right w:val="none" w:sz="0" w:space="0" w:color="auto"/>
      </w:divBdr>
    </w:div>
    <w:div w:id="340592142">
      <w:bodyDiv w:val="1"/>
      <w:marLeft w:val="0"/>
      <w:marRight w:val="0"/>
      <w:marTop w:val="0"/>
      <w:marBottom w:val="0"/>
      <w:divBdr>
        <w:top w:val="none" w:sz="0" w:space="0" w:color="auto"/>
        <w:left w:val="none" w:sz="0" w:space="0" w:color="auto"/>
        <w:bottom w:val="none" w:sz="0" w:space="0" w:color="auto"/>
        <w:right w:val="none" w:sz="0" w:space="0" w:color="auto"/>
      </w:divBdr>
    </w:div>
    <w:div w:id="361638061">
      <w:bodyDiv w:val="1"/>
      <w:marLeft w:val="0"/>
      <w:marRight w:val="0"/>
      <w:marTop w:val="0"/>
      <w:marBottom w:val="0"/>
      <w:divBdr>
        <w:top w:val="none" w:sz="0" w:space="0" w:color="auto"/>
        <w:left w:val="none" w:sz="0" w:space="0" w:color="auto"/>
        <w:bottom w:val="none" w:sz="0" w:space="0" w:color="auto"/>
        <w:right w:val="none" w:sz="0" w:space="0" w:color="auto"/>
      </w:divBdr>
    </w:div>
    <w:div w:id="454639309">
      <w:bodyDiv w:val="1"/>
      <w:marLeft w:val="0"/>
      <w:marRight w:val="0"/>
      <w:marTop w:val="0"/>
      <w:marBottom w:val="0"/>
      <w:divBdr>
        <w:top w:val="none" w:sz="0" w:space="0" w:color="auto"/>
        <w:left w:val="none" w:sz="0" w:space="0" w:color="auto"/>
        <w:bottom w:val="none" w:sz="0" w:space="0" w:color="auto"/>
        <w:right w:val="none" w:sz="0" w:space="0" w:color="auto"/>
      </w:divBdr>
    </w:div>
    <w:div w:id="467363182">
      <w:bodyDiv w:val="1"/>
      <w:marLeft w:val="0"/>
      <w:marRight w:val="0"/>
      <w:marTop w:val="0"/>
      <w:marBottom w:val="0"/>
      <w:divBdr>
        <w:top w:val="none" w:sz="0" w:space="0" w:color="auto"/>
        <w:left w:val="none" w:sz="0" w:space="0" w:color="auto"/>
        <w:bottom w:val="none" w:sz="0" w:space="0" w:color="auto"/>
        <w:right w:val="none" w:sz="0" w:space="0" w:color="auto"/>
      </w:divBdr>
    </w:div>
    <w:div w:id="507598660">
      <w:bodyDiv w:val="1"/>
      <w:marLeft w:val="0"/>
      <w:marRight w:val="0"/>
      <w:marTop w:val="0"/>
      <w:marBottom w:val="0"/>
      <w:divBdr>
        <w:top w:val="none" w:sz="0" w:space="0" w:color="auto"/>
        <w:left w:val="none" w:sz="0" w:space="0" w:color="auto"/>
        <w:bottom w:val="none" w:sz="0" w:space="0" w:color="auto"/>
        <w:right w:val="none" w:sz="0" w:space="0" w:color="auto"/>
      </w:divBdr>
    </w:div>
    <w:div w:id="548807334">
      <w:bodyDiv w:val="1"/>
      <w:marLeft w:val="0"/>
      <w:marRight w:val="0"/>
      <w:marTop w:val="0"/>
      <w:marBottom w:val="0"/>
      <w:divBdr>
        <w:top w:val="none" w:sz="0" w:space="0" w:color="auto"/>
        <w:left w:val="none" w:sz="0" w:space="0" w:color="auto"/>
        <w:bottom w:val="none" w:sz="0" w:space="0" w:color="auto"/>
        <w:right w:val="none" w:sz="0" w:space="0" w:color="auto"/>
      </w:divBdr>
    </w:div>
    <w:div w:id="574557958">
      <w:bodyDiv w:val="1"/>
      <w:marLeft w:val="0"/>
      <w:marRight w:val="0"/>
      <w:marTop w:val="0"/>
      <w:marBottom w:val="0"/>
      <w:divBdr>
        <w:top w:val="none" w:sz="0" w:space="0" w:color="auto"/>
        <w:left w:val="none" w:sz="0" w:space="0" w:color="auto"/>
        <w:bottom w:val="none" w:sz="0" w:space="0" w:color="auto"/>
        <w:right w:val="none" w:sz="0" w:space="0" w:color="auto"/>
      </w:divBdr>
    </w:div>
    <w:div w:id="658310411">
      <w:bodyDiv w:val="1"/>
      <w:marLeft w:val="0"/>
      <w:marRight w:val="0"/>
      <w:marTop w:val="0"/>
      <w:marBottom w:val="0"/>
      <w:divBdr>
        <w:top w:val="none" w:sz="0" w:space="0" w:color="auto"/>
        <w:left w:val="none" w:sz="0" w:space="0" w:color="auto"/>
        <w:bottom w:val="none" w:sz="0" w:space="0" w:color="auto"/>
        <w:right w:val="none" w:sz="0" w:space="0" w:color="auto"/>
      </w:divBdr>
      <w:divsChild>
        <w:div w:id="793527315">
          <w:marLeft w:val="547"/>
          <w:marRight w:val="0"/>
          <w:marTop w:val="0"/>
          <w:marBottom w:val="0"/>
          <w:divBdr>
            <w:top w:val="none" w:sz="0" w:space="0" w:color="auto"/>
            <w:left w:val="none" w:sz="0" w:space="0" w:color="auto"/>
            <w:bottom w:val="none" w:sz="0" w:space="0" w:color="auto"/>
            <w:right w:val="none" w:sz="0" w:space="0" w:color="auto"/>
          </w:divBdr>
        </w:div>
      </w:divsChild>
    </w:div>
    <w:div w:id="666519873">
      <w:bodyDiv w:val="1"/>
      <w:marLeft w:val="0"/>
      <w:marRight w:val="0"/>
      <w:marTop w:val="0"/>
      <w:marBottom w:val="0"/>
      <w:divBdr>
        <w:top w:val="none" w:sz="0" w:space="0" w:color="auto"/>
        <w:left w:val="none" w:sz="0" w:space="0" w:color="auto"/>
        <w:bottom w:val="none" w:sz="0" w:space="0" w:color="auto"/>
        <w:right w:val="none" w:sz="0" w:space="0" w:color="auto"/>
      </w:divBdr>
    </w:div>
    <w:div w:id="678392906">
      <w:bodyDiv w:val="1"/>
      <w:marLeft w:val="0"/>
      <w:marRight w:val="0"/>
      <w:marTop w:val="0"/>
      <w:marBottom w:val="0"/>
      <w:divBdr>
        <w:top w:val="none" w:sz="0" w:space="0" w:color="auto"/>
        <w:left w:val="none" w:sz="0" w:space="0" w:color="auto"/>
        <w:bottom w:val="none" w:sz="0" w:space="0" w:color="auto"/>
        <w:right w:val="none" w:sz="0" w:space="0" w:color="auto"/>
      </w:divBdr>
    </w:div>
    <w:div w:id="767578387">
      <w:bodyDiv w:val="1"/>
      <w:marLeft w:val="0"/>
      <w:marRight w:val="0"/>
      <w:marTop w:val="0"/>
      <w:marBottom w:val="0"/>
      <w:divBdr>
        <w:top w:val="none" w:sz="0" w:space="0" w:color="auto"/>
        <w:left w:val="none" w:sz="0" w:space="0" w:color="auto"/>
        <w:bottom w:val="none" w:sz="0" w:space="0" w:color="auto"/>
        <w:right w:val="none" w:sz="0" w:space="0" w:color="auto"/>
      </w:divBdr>
    </w:div>
    <w:div w:id="782044164">
      <w:bodyDiv w:val="1"/>
      <w:marLeft w:val="0"/>
      <w:marRight w:val="0"/>
      <w:marTop w:val="0"/>
      <w:marBottom w:val="0"/>
      <w:divBdr>
        <w:top w:val="none" w:sz="0" w:space="0" w:color="auto"/>
        <w:left w:val="none" w:sz="0" w:space="0" w:color="auto"/>
        <w:bottom w:val="none" w:sz="0" w:space="0" w:color="auto"/>
        <w:right w:val="none" w:sz="0" w:space="0" w:color="auto"/>
      </w:divBdr>
    </w:div>
    <w:div w:id="801730758">
      <w:bodyDiv w:val="1"/>
      <w:marLeft w:val="0"/>
      <w:marRight w:val="0"/>
      <w:marTop w:val="0"/>
      <w:marBottom w:val="0"/>
      <w:divBdr>
        <w:top w:val="none" w:sz="0" w:space="0" w:color="auto"/>
        <w:left w:val="none" w:sz="0" w:space="0" w:color="auto"/>
        <w:bottom w:val="none" w:sz="0" w:space="0" w:color="auto"/>
        <w:right w:val="none" w:sz="0" w:space="0" w:color="auto"/>
      </w:divBdr>
    </w:div>
    <w:div w:id="803279927">
      <w:bodyDiv w:val="1"/>
      <w:marLeft w:val="0"/>
      <w:marRight w:val="0"/>
      <w:marTop w:val="0"/>
      <w:marBottom w:val="0"/>
      <w:divBdr>
        <w:top w:val="none" w:sz="0" w:space="0" w:color="auto"/>
        <w:left w:val="none" w:sz="0" w:space="0" w:color="auto"/>
        <w:bottom w:val="none" w:sz="0" w:space="0" w:color="auto"/>
        <w:right w:val="none" w:sz="0" w:space="0" w:color="auto"/>
      </w:divBdr>
    </w:div>
    <w:div w:id="822812861">
      <w:bodyDiv w:val="1"/>
      <w:marLeft w:val="0"/>
      <w:marRight w:val="0"/>
      <w:marTop w:val="0"/>
      <w:marBottom w:val="0"/>
      <w:divBdr>
        <w:top w:val="none" w:sz="0" w:space="0" w:color="auto"/>
        <w:left w:val="none" w:sz="0" w:space="0" w:color="auto"/>
        <w:bottom w:val="none" w:sz="0" w:space="0" w:color="auto"/>
        <w:right w:val="none" w:sz="0" w:space="0" w:color="auto"/>
      </w:divBdr>
    </w:div>
    <w:div w:id="828906463">
      <w:bodyDiv w:val="1"/>
      <w:marLeft w:val="0"/>
      <w:marRight w:val="0"/>
      <w:marTop w:val="0"/>
      <w:marBottom w:val="0"/>
      <w:divBdr>
        <w:top w:val="none" w:sz="0" w:space="0" w:color="auto"/>
        <w:left w:val="none" w:sz="0" w:space="0" w:color="auto"/>
        <w:bottom w:val="none" w:sz="0" w:space="0" w:color="auto"/>
        <w:right w:val="none" w:sz="0" w:space="0" w:color="auto"/>
      </w:divBdr>
    </w:div>
    <w:div w:id="866913874">
      <w:bodyDiv w:val="1"/>
      <w:marLeft w:val="0"/>
      <w:marRight w:val="0"/>
      <w:marTop w:val="0"/>
      <w:marBottom w:val="0"/>
      <w:divBdr>
        <w:top w:val="none" w:sz="0" w:space="0" w:color="auto"/>
        <w:left w:val="none" w:sz="0" w:space="0" w:color="auto"/>
        <w:bottom w:val="none" w:sz="0" w:space="0" w:color="auto"/>
        <w:right w:val="none" w:sz="0" w:space="0" w:color="auto"/>
      </w:divBdr>
    </w:div>
    <w:div w:id="877859371">
      <w:bodyDiv w:val="1"/>
      <w:marLeft w:val="0"/>
      <w:marRight w:val="0"/>
      <w:marTop w:val="0"/>
      <w:marBottom w:val="0"/>
      <w:divBdr>
        <w:top w:val="none" w:sz="0" w:space="0" w:color="auto"/>
        <w:left w:val="none" w:sz="0" w:space="0" w:color="auto"/>
        <w:bottom w:val="none" w:sz="0" w:space="0" w:color="auto"/>
        <w:right w:val="none" w:sz="0" w:space="0" w:color="auto"/>
      </w:divBdr>
    </w:div>
    <w:div w:id="881135157">
      <w:bodyDiv w:val="1"/>
      <w:marLeft w:val="0"/>
      <w:marRight w:val="0"/>
      <w:marTop w:val="0"/>
      <w:marBottom w:val="0"/>
      <w:divBdr>
        <w:top w:val="none" w:sz="0" w:space="0" w:color="auto"/>
        <w:left w:val="none" w:sz="0" w:space="0" w:color="auto"/>
        <w:bottom w:val="none" w:sz="0" w:space="0" w:color="auto"/>
        <w:right w:val="none" w:sz="0" w:space="0" w:color="auto"/>
      </w:divBdr>
    </w:div>
    <w:div w:id="948312719">
      <w:bodyDiv w:val="1"/>
      <w:marLeft w:val="0"/>
      <w:marRight w:val="0"/>
      <w:marTop w:val="0"/>
      <w:marBottom w:val="0"/>
      <w:divBdr>
        <w:top w:val="none" w:sz="0" w:space="0" w:color="auto"/>
        <w:left w:val="none" w:sz="0" w:space="0" w:color="auto"/>
        <w:bottom w:val="none" w:sz="0" w:space="0" w:color="auto"/>
        <w:right w:val="none" w:sz="0" w:space="0" w:color="auto"/>
      </w:divBdr>
    </w:div>
    <w:div w:id="969625606">
      <w:bodyDiv w:val="1"/>
      <w:marLeft w:val="0"/>
      <w:marRight w:val="0"/>
      <w:marTop w:val="0"/>
      <w:marBottom w:val="0"/>
      <w:divBdr>
        <w:top w:val="none" w:sz="0" w:space="0" w:color="auto"/>
        <w:left w:val="none" w:sz="0" w:space="0" w:color="auto"/>
        <w:bottom w:val="none" w:sz="0" w:space="0" w:color="auto"/>
        <w:right w:val="none" w:sz="0" w:space="0" w:color="auto"/>
      </w:divBdr>
    </w:div>
    <w:div w:id="994727026">
      <w:bodyDiv w:val="1"/>
      <w:marLeft w:val="0"/>
      <w:marRight w:val="0"/>
      <w:marTop w:val="0"/>
      <w:marBottom w:val="0"/>
      <w:divBdr>
        <w:top w:val="none" w:sz="0" w:space="0" w:color="auto"/>
        <w:left w:val="none" w:sz="0" w:space="0" w:color="auto"/>
        <w:bottom w:val="none" w:sz="0" w:space="0" w:color="auto"/>
        <w:right w:val="none" w:sz="0" w:space="0" w:color="auto"/>
      </w:divBdr>
    </w:div>
    <w:div w:id="1066486812">
      <w:bodyDiv w:val="1"/>
      <w:marLeft w:val="0"/>
      <w:marRight w:val="0"/>
      <w:marTop w:val="0"/>
      <w:marBottom w:val="0"/>
      <w:divBdr>
        <w:top w:val="none" w:sz="0" w:space="0" w:color="auto"/>
        <w:left w:val="none" w:sz="0" w:space="0" w:color="auto"/>
        <w:bottom w:val="none" w:sz="0" w:space="0" w:color="auto"/>
        <w:right w:val="none" w:sz="0" w:space="0" w:color="auto"/>
      </w:divBdr>
    </w:div>
    <w:div w:id="1081947567">
      <w:bodyDiv w:val="1"/>
      <w:marLeft w:val="0"/>
      <w:marRight w:val="0"/>
      <w:marTop w:val="0"/>
      <w:marBottom w:val="0"/>
      <w:divBdr>
        <w:top w:val="none" w:sz="0" w:space="0" w:color="auto"/>
        <w:left w:val="none" w:sz="0" w:space="0" w:color="auto"/>
        <w:bottom w:val="none" w:sz="0" w:space="0" w:color="auto"/>
        <w:right w:val="none" w:sz="0" w:space="0" w:color="auto"/>
      </w:divBdr>
    </w:div>
    <w:div w:id="1092505874">
      <w:bodyDiv w:val="1"/>
      <w:marLeft w:val="0"/>
      <w:marRight w:val="0"/>
      <w:marTop w:val="0"/>
      <w:marBottom w:val="0"/>
      <w:divBdr>
        <w:top w:val="none" w:sz="0" w:space="0" w:color="auto"/>
        <w:left w:val="none" w:sz="0" w:space="0" w:color="auto"/>
        <w:bottom w:val="none" w:sz="0" w:space="0" w:color="auto"/>
        <w:right w:val="none" w:sz="0" w:space="0" w:color="auto"/>
      </w:divBdr>
    </w:div>
    <w:div w:id="1119881884">
      <w:bodyDiv w:val="1"/>
      <w:marLeft w:val="0"/>
      <w:marRight w:val="0"/>
      <w:marTop w:val="0"/>
      <w:marBottom w:val="0"/>
      <w:divBdr>
        <w:top w:val="none" w:sz="0" w:space="0" w:color="auto"/>
        <w:left w:val="none" w:sz="0" w:space="0" w:color="auto"/>
        <w:bottom w:val="none" w:sz="0" w:space="0" w:color="auto"/>
        <w:right w:val="none" w:sz="0" w:space="0" w:color="auto"/>
      </w:divBdr>
    </w:div>
    <w:div w:id="1172137490">
      <w:bodyDiv w:val="1"/>
      <w:marLeft w:val="0"/>
      <w:marRight w:val="0"/>
      <w:marTop w:val="0"/>
      <w:marBottom w:val="0"/>
      <w:divBdr>
        <w:top w:val="none" w:sz="0" w:space="0" w:color="auto"/>
        <w:left w:val="none" w:sz="0" w:space="0" w:color="auto"/>
        <w:bottom w:val="none" w:sz="0" w:space="0" w:color="auto"/>
        <w:right w:val="none" w:sz="0" w:space="0" w:color="auto"/>
      </w:divBdr>
    </w:div>
    <w:div w:id="1172644987">
      <w:bodyDiv w:val="1"/>
      <w:marLeft w:val="0"/>
      <w:marRight w:val="0"/>
      <w:marTop w:val="0"/>
      <w:marBottom w:val="0"/>
      <w:divBdr>
        <w:top w:val="none" w:sz="0" w:space="0" w:color="auto"/>
        <w:left w:val="none" w:sz="0" w:space="0" w:color="auto"/>
        <w:bottom w:val="none" w:sz="0" w:space="0" w:color="auto"/>
        <w:right w:val="none" w:sz="0" w:space="0" w:color="auto"/>
      </w:divBdr>
    </w:div>
    <w:div w:id="1204556535">
      <w:bodyDiv w:val="1"/>
      <w:marLeft w:val="0"/>
      <w:marRight w:val="0"/>
      <w:marTop w:val="0"/>
      <w:marBottom w:val="0"/>
      <w:divBdr>
        <w:top w:val="none" w:sz="0" w:space="0" w:color="auto"/>
        <w:left w:val="none" w:sz="0" w:space="0" w:color="auto"/>
        <w:bottom w:val="none" w:sz="0" w:space="0" w:color="auto"/>
        <w:right w:val="none" w:sz="0" w:space="0" w:color="auto"/>
      </w:divBdr>
    </w:div>
    <w:div w:id="1228763645">
      <w:bodyDiv w:val="1"/>
      <w:marLeft w:val="0"/>
      <w:marRight w:val="0"/>
      <w:marTop w:val="0"/>
      <w:marBottom w:val="0"/>
      <w:divBdr>
        <w:top w:val="none" w:sz="0" w:space="0" w:color="auto"/>
        <w:left w:val="none" w:sz="0" w:space="0" w:color="auto"/>
        <w:bottom w:val="none" w:sz="0" w:space="0" w:color="auto"/>
        <w:right w:val="none" w:sz="0" w:space="0" w:color="auto"/>
      </w:divBdr>
      <w:divsChild>
        <w:div w:id="177306720">
          <w:marLeft w:val="3840"/>
          <w:marRight w:val="0"/>
          <w:marTop w:val="0"/>
          <w:marBottom w:val="0"/>
          <w:divBdr>
            <w:top w:val="none" w:sz="0" w:space="0" w:color="auto"/>
            <w:left w:val="none" w:sz="0" w:space="0" w:color="auto"/>
            <w:bottom w:val="none" w:sz="0" w:space="0" w:color="auto"/>
            <w:right w:val="none" w:sz="0" w:space="0" w:color="auto"/>
          </w:divBdr>
        </w:div>
        <w:div w:id="500003076">
          <w:marLeft w:val="4800"/>
          <w:marRight w:val="0"/>
          <w:marTop w:val="0"/>
          <w:marBottom w:val="0"/>
          <w:divBdr>
            <w:top w:val="none" w:sz="0" w:space="0" w:color="auto"/>
            <w:left w:val="none" w:sz="0" w:space="0" w:color="auto"/>
            <w:bottom w:val="none" w:sz="0" w:space="0" w:color="auto"/>
            <w:right w:val="none" w:sz="0" w:space="0" w:color="auto"/>
          </w:divBdr>
        </w:div>
        <w:div w:id="2134010814">
          <w:marLeft w:val="480"/>
          <w:marRight w:val="0"/>
          <w:marTop w:val="0"/>
          <w:marBottom w:val="0"/>
          <w:divBdr>
            <w:top w:val="none" w:sz="0" w:space="0" w:color="auto"/>
            <w:left w:val="none" w:sz="0" w:space="0" w:color="auto"/>
            <w:bottom w:val="none" w:sz="0" w:space="0" w:color="auto"/>
            <w:right w:val="none" w:sz="0" w:space="0" w:color="auto"/>
          </w:divBdr>
        </w:div>
      </w:divsChild>
    </w:div>
    <w:div w:id="1312905530">
      <w:bodyDiv w:val="1"/>
      <w:marLeft w:val="0"/>
      <w:marRight w:val="0"/>
      <w:marTop w:val="0"/>
      <w:marBottom w:val="0"/>
      <w:divBdr>
        <w:top w:val="none" w:sz="0" w:space="0" w:color="auto"/>
        <w:left w:val="none" w:sz="0" w:space="0" w:color="auto"/>
        <w:bottom w:val="none" w:sz="0" w:space="0" w:color="auto"/>
        <w:right w:val="none" w:sz="0" w:space="0" w:color="auto"/>
      </w:divBdr>
    </w:div>
    <w:div w:id="1320385055">
      <w:bodyDiv w:val="1"/>
      <w:marLeft w:val="0"/>
      <w:marRight w:val="0"/>
      <w:marTop w:val="0"/>
      <w:marBottom w:val="0"/>
      <w:divBdr>
        <w:top w:val="none" w:sz="0" w:space="0" w:color="auto"/>
        <w:left w:val="none" w:sz="0" w:space="0" w:color="auto"/>
        <w:bottom w:val="none" w:sz="0" w:space="0" w:color="auto"/>
        <w:right w:val="none" w:sz="0" w:space="0" w:color="auto"/>
      </w:divBdr>
    </w:div>
    <w:div w:id="1326712819">
      <w:bodyDiv w:val="1"/>
      <w:marLeft w:val="0"/>
      <w:marRight w:val="0"/>
      <w:marTop w:val="0"/>
      <w:marBottom w:val="0"/>
      <w:divBdr>
        <w:top w:val="none" w:sz="0" w:space="0" w:color="auto"/>
        <w:left w:val="none" w:sz="0" w:space="0" w:color="auto"/>
        <w:bottom w:val="none" w:sz="0" w:space="0" w:color="auto"/>
        <w:right w:val="none" w:sz="0" w:space="0" w:color="auto"/>
      </w:divBdr>
    </w:div>
    <w:div w:id="1353726966">
      <w:bodyDiv w:val="1"/>
      <w:marLeft w:val="0"/>
      <w:marRight w:val="0"/>
      <w:marTop w:val="0"/>
      <w:marBottom w:val="0"/>
      <w:divBdr>
        <w:top w:val="none" w:sz="0" w:space="0" w:color="auto"/>
        <w:left w:val="none" w:sz="0" w:space="0" w:color="auto"/>
        <w:bottom w:val="none" w:sz="0" w:space="0" w:color="auto"/>
        <w:right w:val="none" w:sz="0" w:space="0" w:color="auto"/>
      </w:divBdr>
    </w:div>
    <w:div w:id="1363240472">
      <w:bodyDiv w:val="1"/>
      <w:marLeft w:val="0"/>
      <w:marRight w:val="0"/>
      <w:marTop w:val="0"/>
      <w:marBottom w:val="0"/>
      <w:divBdr>
        <w:top w:val="none" w:sz="0" w:space="0" w:color="auto"/>
        <w:left w:val="none" w:sz="0" w:space="0" w:color="auto"/>
        <w:bottom w:val="none" w:sz="0" w:space="0" w:color="auto"/>
        <w:right w:val="none" w:sz="0" w:space="0" w:color="auto"/>
      </w:divBdr>
    </w:div>
    <w:div w:id="1366755103">
      <w:bodyDiv w:val="1"/>
      <w:marLeft w:val="0"/>
      <w:marRight w:val="0"/>
      <w:marTop w:val="0"/>
      <w:marBottom w:val="0"/>
      <w:divBdr>
        <w:top w:val="none" w:sz="0" w:space="0" w:color="auto"/>
        <w:left w:val="none" w:sz="0" w:space="0" w:color="auto"/>
        <w:bottom w:val="none" w:sz="0" w:space="0" w:color="auto"/>
        <w:right w:val="none" w:sz="0" w:space="0" w:color="auto"/>
      </w:divBdr>
    </w:div>
    <w:div w:id="1450932999">
      <w:bodyDiv w:val="1"/>
      <w:marLeft w:val="0"/>
      <w:marRight w:val="0"/>
      <w:marTop w:val="0"/>
      <w:marBottom w:val="0"/>
      <w:divBdr>
        <w:top w:val="none" w:sz="0" w:space="0" w:color="auto"/>
        <w:left w:val="none" w:sz="0" w:space="0" w:color="auto"/>
        <w:bottom w:val="none" w:sz="0" w:space="0" w:color="auto"/>
        <w:right w:val="none" w:sz="0" w:space="0" w:color="auto"/>
      </w:divBdr>
    </w:div>
    <w:div w:id="1473599955">
      <w:bodyDiv w:val="1"/>
      <w:marLeft w:val="0"/>
      <w:marRight w:val="0"/>
      <w:marTop w:val="0"/>
      <w:marBottom w:val="0"/>
      <w:divBdr>
        <w:top w:val="none" w:sz="0" w:space="0" w:color="auto"/>
        <w:left w:val="none" w:sz="0" w:space="0" w:color="auto"/>
        <w:bottom w:val="none" w:sz="0" w:space="0" w:color="auto"/>
        <w:right w:val="none" w:sz="0" w:space="0" w:color="auto"/>
      </w:divBdr>
    </w:div>
    <w:div w:id="1482426063">
      <w:bodyDiv w:val="1"/>
      <w:marLeft w:val="0"/>
      <w:marRight w:val="0"/>
      <w:marTop w:val="0"/>
      <w:marBottom w:val="0"/>
      <w:divBdr>
        <w:top w:val="none" w:sz="0" w:space="0" w:color="auto"/>
        <w:left w:val="none" w:sz="0" w:space="0" w:color="auto"/>
        <w:bottom w:val="none" w:sz="0" w:space="0" w:color="auto"/>
        <w:right w:val="none" w:sz="0" w:space="0" w:color="auto"/>
      </w:divBdr>
    </w:div>
    <w:div w:id="1482651626">
      <w:bodyDiv w:val="1"/>
      <w:marLeft w:val="0"/>
      <w:marRight w:val="0"/>
      <w:marTop w:val="0"/>
      <w:marBottom w:val="0"/>
      <w:divBdr>
        <w:top w:val="none" w:sz="0" w:space="0" w:color="auto"/>
        <w:left w:val="none" w:sz="0" w:space="0" w:color="auto"/>
        <w:bottom w:val="none" w:sz="0" w:space="0" w:color="auto"/>
        <w:right w:val="none" w:sz="0" w:space="0" w:color="auto"/>
      </w:divBdr>
    </w:div>
    <w:div w:id="1495103942">
      <w:bodyDiv w:val="1"/>
      <w:marLeft w:val="0"/>
      <w:marRight w:val="0"/>
      <w:marTop w:val="0"/>
      <w:marBottom w:val="0"/>
      <w:divBdr>
        <w:top w:val="none" w:sz="0" w:space="0" w:color="auto"/>
        <w:left w:val="none" w:sz="0" w:space="0" w:color="auto"/>
        <w:bottom w:val="none" w:sz="0" w:space="0" w:color="auto"/>
        <w:right w:val="none" w:sz="0" w:space="0" w:color="auto"/>
      </w:divBdr>
    </w:div>
    <w:div w:id="1545630386">
      <w:bodyDiv w:val="1"/>
      <w:marLeft w:val="0"/>
      <w:marRight w:val="0"/>
      <w:marTop w:val="0"/>
      <w:marBottom w:val="0"/>
      <w:divBdr>
        <w:top w:val="none" w:sz="0" w:space="0" w:color="auto"/>
        <w:left w:val="none" w:sz="0" w:space="0" w:color="auto"/>
        <w:bottom w:val="none" w:sz="0" w:space="0" w:color="auto"/>
        <w:right w:val="none" w:sz="0" w:space="0" w:color="auto"/>
      </w:divBdr>
    </w:div>
    <w:div w:id="1559126276">
      <w:bodyDiv w:val="1"/>
      <w:marLeft w:val="0"/>
      <w:marRight w:val="0"/>
      <w:marTop w:val="0"/>
      <w:marBottom w:val="0"/>
      <w:divBdr>
        <w:top w:val="none" w:sz="0" w:space="0" w:color="auto"/>
        <w:left w:val="none" w:sz="0" w:space="0" w:color="auto"/>
        <w:bottom w:val="none" w:sz="0" w:space="0" w:color="auto"/>
        <w:right w:val="none" w:sz="0" w:space="0" w:color="auto"/>
      </w:divBdr>
    </w:div>
    <w:div w:id="1575823573">
      <w:bodyDiv w:val="1"/>
      <w:marLeft w:val="0"/>
      <w:marRight w:val="0"/>
      <w:marTop w:val="0"/>
      <w:marBottom w:val="0"/>
      <w:divBdr>
        <w:top w:val="none" w:sz="0" w:space="0" w:color="auto"/>
        <w:left w:val="none" w:sz="0" w:space="0" w:color="auto"/>
        <w:bottom w:val="none" w:sz="0" w:space="0" w:color="auto"/>
        <w:right w:val="none" w:sz="0" w:space="0" w:color="auto"/>
      </w:divBdr>
    </w:div>
    <w:div w:id="1581209533">
      <w:bodyDiv w:val="1"/>
      <w:marLeft w:val="0"/>
      <w:marRight w:val="0"/>
      <w:marTop w:val="0"/>
      <w:marBottom w:val="0"/>
      <w:divBdr>
        <w:top w:val="none" w:sz="0" w:space="0" w:color="auto"/>
        <w:left w:val="none" w:sz="0" w:space="0" w:color="auto"/>
        <w:bottom w:val="none" w:sz="0" w:space="0" w:color="auto"/>
        <w:right w:val="none" w:sz="0" w:space="0" w:color="auto"/>
      </w:divBdr>
    </w:div>
    <w:div w:id="1592928612">
      <w:bodyDiv w:val="1"/>
      <w:marLeft w:val="0"/>
      <w:marRight w:val="0"/>
      <w:marTop w:val="0"/>
      <w:marBottom w:val="0"/>
      <w:divBdr>
        <w:top w:val="none" w:sz="0" w:space="0" w:color="auto"/>
        <w:left w:val="none" w:sz="0" w:space="0" w:color="auto"/>
        <w:bottom w:val="none" w:sz="0" w:space="0" w:color="auto"/>
        <w:right w:val="none" w:sz="0" w:space="0" w:color="auto"/>
      </w:divBdr>
    </w:div>
    <w:div w:id="1600717201">
      <w:bodyDiv w:val="1"/>
      <w:marLeft w:val="0"/>
      <w:marRight w:val="0"/>
      <w:marTop w:val="0"/>
      <w:marBottom w:val="0"/>
      <w:divBdr>
        <w:top w:val="none" w:sz="0" w:space="0" w:color="auto"/>
        <w:left w:val="none" w:sz="0" w:space="0" w:color="auto"/>
        <w:bottom w:val="none" w:sz="0" w:space="0" w:color="auto"/>
        <w:right w:val="none" w:sz="0" w:space="0" w:color="auto"/>
      </w:divBdr>
    </w:div>
    <w:div w:id="1627851994">
      <w:bodyDiv w:val="1"/>
      <w:marLeft w:val="0"/>
      <w:marRight w:val="0"/>
      <w:marTop w:val="0"/>
      <w:marBottom w:val="0"/>
      <w:divBdr>
        <w:top w:val="none" w:sz="0" w:space="0" w:color="auto"/>
        <w:left w:val="none" w:sz="0" w:space="0" w:color="auto"/>
        <w:bottom w:val="none" w:sz="0" w:space="0" w:color="auto"/>
        <w:right w:val="none" w:sz="0" w:space="0" w:color="auto"/>
      </w:divBdr>
    </w:div>
    <w:div w:id="1659334992">
      <w:bodyDiv w:val="1"/>
      <w:marLeft w:val="0"/>
      <w:marRight w:val="0"/>
      <w:marTop w:val="0"/>
      <w:marBottom w:val="0"/>
      <w:divBdr>
        <w:top w:val="none" w:sz="0" w:space="0" w:color="auto"/>
        <w:left w:val="none" w:sz="0" w:space="0" w:color="auto"/>
        <w:bottom w:val="none" w:sz="0" w:space="0" w:color="auto"/>
        <w:right w:val="none" w:sz="0" w:space="0" w:color="auto"/>
      </w:divBdr>
    </w:div>
    <w:div w:id="1659576264">
      <w:bodyDiv w:val="1"/>
      <w:marLeft w:val="0"/>
      <w:marRight w:val="0"/>
      <w:marTop w:val="0"/>
      <w:marBottom w:val="0"/>
      <w:divBdr>
        <w:top w:val="none" w:sz="0" w:space="0" w:color="auto"/>
        <w:left w:val="none" w:sz="0" w:space="0" w:color="auto"/>
        <w:bottom w:val="none" w:sz="0" w:space="0" w:color="auto"/>
        <w:right w:val="none" w:sz="0" w:space="0" w:color="auto"/>
      </w:divBdr>
      <w:divsChild>
        <w:div w:id="1096366220">
          <w:marLeft w:val="547"/>
          <w:marRight w:val="0"/>
          <w:marTop w:val="0"/>
          <w:marBottom w:val="0"/>
          <w:divBdr>
            <w:top w:val="none" w:sz="0" w:space="0" w:color="auto"/>
            <w:left w:val="none" w:sz="0" w:space="0" w:color="auto"/>
            <w:bottom w:val="none" w:sz="0" w:space="0" w:color="auto"/>
            <w:right w:val="none" w:sz="0" w:space="0" w:color="auto"/>
          </w:divBdr>
        </w:div>
      </w:divsChild>
    </w:div>
    <w:div w:id="1669479185">
      <w:bodyDiv w:val="1"/>
      <w:marLeft w:val="0"/>
      <w:marRight w:val="0"/>
      <w:marTop w:val="0"/>
      <w:marBottom w:val="0"/>
      <w:divBdr>
        <w:top w:val="none" w:sz="0" w:space="0" w:color="auto"/>
        <w:left w:val="none" w:sz="0" w:space="0" w:color="auto"/>
        <w:bottom w:val="none" w:sz="0" w:space="0" w:color="auto"/>
        <w:right w:val="none" w:sz="0" w:space="0" w:color="auto"/>
      </w:divBdr>
      <w:divsChild>
        <w:div w:id="2024238967">
          <w:marLeft w:val="446"/>
          <w:marRight w:val="0"/>
          <w:marTop w:val="120"/>
          <w:marBottom w:val="0"/>
          <w:divBdr>
            <w:top w:val="none" w:sz="0" w:space="0" w:color="auto"/>
            <w:left w:val="none" w:sz="0" w:space="0" w:color="auto"/>
            <w:bottom w:val="none" w:sz="0" w:space="0" w:color="auto"/>
            <w:right w:val="none" w:sz="0" w:space="0" w:color="auto"/>
          </w:divBdr>
        </w:div>
      </w:divsChild>
    </w:div>
    <w:div w:id="1674454884">
      <w:bodyDiv w:val="1"/>
      <w:marLeft w:val="0"/>
      <w:marRight w:val="0"/>
      <w:marTop w:val="0"/>
      <w:marBottom w:val="0"/>
      <w:divBdr>
        <w:top w:val="none" w:sz="0" w:space="0" w:color="auto"/>
        <w:left w:val="none" w:sz="0" w:space="0" w:color="auto"/>
        <w:bottom w:val="none" w:sz="0" w:space="0" w:color="auto"/>
        <w:right w:val="none" w:sz="0" w:space="0" w:color="auto"/>
      </w:divBdr>
      <w:divsChild>
        <w:div w:id="1215779495">
          <w:marLeft w:val="446"/>
          <w:marRight w:val="0"/>
          <w:marTop w:val="120"/>
          <w:marBottom w:val="0"/>
          <w:divBdr>
            <w:top w:val="none" w:sz="0" w:space="0" w:color="auto"/>
            <w:left w:val="none" w:sz="0" w:space="0" w:color="auto"/>
            <w:bottom w:val="none" w:sz="0" w:space="0" w:color="auto"/>
            <w:right w:val="none" w:sz="0" w:space="0" w:color="auto"/>
          </w:divBdr>
        </w:div>
      </w:divsChild>
    </w:div>
    <w:div w:id="1678578080">
      <w:bodyDiv w:val="1"/>
      <w:marLeft w:val="0"/>
      <w:marRight w:val="0"/>
      <w:marTop w:val="0"/>
      <w:marBottom w:val="0"/>
      <w:divBdr>
        <w:top w:val="none" w:sz="0" w:space="0" w:color="auto"/>
        <w:left w:val="none" w:sz="0" w:space="0" w:color="auto"/>
        <w:bottom w:val="none" w:sz="0" w:space="0" w:color="auto"/>
        <w:right w:val="none" w:sz="0" w:space="0" w:color="auto"/>
      </w:divBdr>
    </w:div>
    <w:div w:id="1738284950">
      <w:bodyDiv w:val="1"/>
      <w:marLeft w:val="0"/>
      <w:marRight w:val="0"/>
      <w:marTop w:val="0"/>
      <w:marBottom w:val="0"/>
      <w:divBdr>
        <w:top w:val="none" w:sz="0" w:space="0" w:color="auto"/>
        <w:left w:val="none" w:sz="0" w:space="0" w:color="auto"/>
        <w:bottom w:val="none" w:sz="0" w:space="0" w:color="auto"/>
        <w:right w:val="none" w:sz="0" w:space="0" w:color="auto"/>
      </w:divBdr>
    </w:div>
    <w:div w:id="1759400531">
      <w:bodyDiv w:val="1"/>
      <w:marLeft w:val="0"/>
      <w:marRight w:val="0"/>
      <w:marTop w:val="0"/>
      <w:marBottom w:val="0"/>
      <w:divBdr>
        <w:top w:val="none" w:sz="0" w:space="0" w:color="auto"/>
        <w:left w:val="none" w:sz="0" w:space="0" w:color="auto"/>
        <w:bottom w:val="none" w:sz="0" w:space="0" w:color="auto"/>
        <w:right w:val="none" w:sz="0" w:space="0" w:color="auto"/>
      </w:divBdr>
    </w:div>
    <w:div w:id="1836601684">
      <w:bodyDiv w:val="1"/>
      <w:marLeft w:val="0"/>
      <w:marRight w:val="0"/>
      <w:marTop w:val="0"/>
      <w:marBottom w:val="0"/>
      <w:divBdr>
        <w:top w:val="none" w:sz="0" w:space="0" w:color="auto"/>
        <w:left w:val="none" w:sz="0" w:space="0" w:color="auto"/>
        <w:bottom w:val="none" w:sz="0" w:space="0" w:color="auto"/>
        <w:right w:val="none" w:sz="0" w:space="0" w:color="auto"/>
      </w:divBdr>
    </w:div>
    <w:div w:id="1854806243">
      <w:bodyDiv w:val="1"/>
      <w:marLeft w:val="0"/>
      <w:marRight w:val="0"/>
      <w:marTop w:val="0"/>
      <w:marBottom w:val="0"/>
      <w:divBdr>
        <w:top w:val="none" w:sz="0" w:space="0" w:color="auto"/>
        <w:left w:val="none" w:sz="0" w:space="0" w:color="auto"/>
        <w:bottom w:val="none" w:sz="0" w:space="0" w:color="auto"/>
        <w:right w:val="none" w:sz="0" w:space="0" w:color="auto"/>
      </w:divBdr>
      <w:divsChild>
        <w:div w:id="1073964577">
          <w:marLeft w:val="0"/>
          <w:marRight w:val="0"/>
          <w:marTop w:val="0"/>
          <w:marBottom w:val="0"/>
          <w:divBdr>
            <w:top w:val="single" w:sz="6" w:space="0" w:color="EAEAEA"/>
            <w:left w:val="none" w:sz="0" w:space="0" w:color="auto"/>
            <w:bottom w:val="single" w:sz="6" w:space="0" w:color="EAEAEA"/>
            <w:right w:val="none" w:sz="0" w:space="0" w:color="auto"/>
          </w:divBdr>
          <w:divsChild>
            <w:div w:id="710955509">
              <w:marLeft w:val="60"/>
              <w:marRight w:val="60"/>
              <w:marTop w:val="0"/>
              <w:marBottom w:val="0"/>
              <w:divBdr>
                <w:top w:val="none" w:sz="0" w:space="0" w:color="auto"/>
                <w:left w:val="none" w:sz="0" w:space="0" w:color="auto"/>
                <w:bottom w:val="none" w:sz="0" w:space="0" w:color="auto"/>
                <w:right w:val="none" w:sz="0" w:space="0" w:color="auto"/>
              </w:divBdr>
              <w:divsChild>
                <w:div w:id="985624868">
                  <w:marLeft w:val="0"/>
                  <w:marRight w:val="0"/>
                  <w:marTop w:val="0"/>
                  <w:marBottom w:val="0"/>
                  <w:divBdr>
                    <w:top w:val="none" w:sz="0" w:space="0" w:color="auto"/>
                    <w:left w:val="none" w:sz="0" w:space="0" w:color="auto"/>
                    <w:bottom w:val="none" w:sz="0" w:space="0" w:color="auto"/>
                    <w:right w:val="none" w:sz="0" w:space="0" w:color="auto"/>
                  </w:divBdr>
                  <w:divsChild>
                    <w:div w:id="15216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270398">
      <w:bodyDiv w:val="1"/>
      <w:marLeft w:val="0"/>
      <w:marRight w:val="0"/>
      <w:marTop w:val="0"/>
      <w:marBottom w:val="0"/>
      <w:divBdr>
        <w:top w:val="none" w:sz="0" w:space="0" w:color="auto"/>
        <w:left w:val="none" w:sz="0" w:space="0" w:color="auto"/>
        <w:bottom w:val="none" w:sz="0" w:space="0" w:color="auto"/>
        <w:right w:val="none" w:sz="0" w:space="0" w:color="auto"/>
      </w:divBdr>
    </w:div>
    <w:div w:id="1861702788">
      <w:bodyDiv w:val="1"/>
      <w:marLeft w:val="0"/>
      <w:marRight w:val="0"/>
      <w:marTop w:val="0"/>
      <w:marBottom w:val="0"/>
      <w:divBdr>
        <w:top w:val="none" w:sz="0" w:space="0" w:color="auto"/>
        <w:left w:val="none" w:sz="0" w:space="0" w:color="auto"/>
        <w:bottom w:val="none" w:sz="0" w:space="0" w:color="auto"/>
        <w:right w:val="none" w:sz="0" w:space="0" w:color="auto"/>
      </w:divBdr>
    </w:div>
    <w:div w:id="1961034770">
      <w:bodyDiv w:val="1"/>
      <w:marLeft w:val="0"/>
      <w:marRight w:val="0"/>
      <w:marTop w:val="0"/>
      <w:marBottom w:val="0"/>
      <w:divBdr>
        <w:top w:val="none" w:sz="0" w:space="0" w:color="auto"/>
        <w:left w:val="none" w:sz="0" w:space="0" w:color="auto"/>
        <w:bottom w:val="none" w:sz="0" w:space="0" w:color="auto"/>
        <w:right w:val="none" w:sz="0" w:space="0" w:color="auto"/>
      </w:divBdr>
    </w:div>
    <w:div w:id="2018725477">
      <w:bodyDiv w:val="1"/>
      <w:marLeft w:val="0"/>
      <w:marRight w:val="0"/>
      <w:marTop w:val="0"/>
      <w:marBottom w:val="0"/>
      <w:divBdr>
        <w:top w:val="none" w:sz="0" w:space="0" w:color="auto"/>
        <w:left w:val="none" w:sz="0" w:space="0" w:color="auto"/>
        <w:bottom w:val="none" w:sz="0" w:space="0" w:color="auto"/>
        <w:right w:val="none" w:sz="0" w:space="0" w:color="auto"/>
      </w:divBdr>
      <w:divsChild>
        <w:div w:id="1817646031">
          <w:marLeft w:val="547"/>
          <w:marRight w:val="0"/>
          <w:marTop w:val="0"/>
          <w:marBottom w:val="0"/>
          <w:divBdr>
            <w:top w:val="none" w:sz="0" w:space="0" w:color="auto"/>
            <w:left w:val="none" w:sz="0" w:space="0" w:color="auto"/>
            <w:bottom w:val="none" w:sz="0" w:space="0" w:color="auto"/>
            <w:right w:val="none" w:sz="0" w:space="0" w:color="auto"/>
          </w:divBdr>
        </w:div>
      </w:divsChild>
    </w:div>
    <w:div w:id="2025477058">
      <w:bodyDiv w:val="1"/>
      <w:marLeft w:val="0"/>
      <w:marRight w:val="0"/>
      <w:marTop w:val="0"/>
      <w:marBottom w:val="0"/>
      <w:divBdr>
        <w:top w:val="none" w:sz="0" w:space="0" w:color="auto"/>
        <w:left w:val="none" w:sz="0" w:space="0" w:color="auto"/>
        <w:bottom w:val="none" w:sz="0" w:space="0" w:color="auto"/>
        <w:right w:val="none" w:sz="0" w:space="0" w:color="auto"/>
      </w:divBdr>
    </w:div>
    <w:div w:id="2088767928">
      <w:bodyDiv w:val="1"/>
      <w:marLeft w:val="0"/>
      <w:marRight w:val="0"/>
      <w:marTop w:val="0"/>
      <w:marBottom w:val="0"/>
      <w:divBdr>
        <w:top w:val="none" w:sz="0" w:space="0" w:color="auto"/>
        <w:left w:val="none" w:sz="0" w:space="0" w:color="auto"/>
        <w:bottom w:val="none" w:sz="0" w:space="0" w:color="auto"/>
        <w:right w:val="none" w:sz="0" w:space="0" w:color="auto"/>
      </w:divBdr>
    </w:div>
    <w:div w:id="210372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8F4151792DCA540ACF5F012EC495395" ma:contentTypeVersion="19" ma:contentTypeDescription="新しいドキュメントを作成します。" ma:contentTypeScope="" ma:versionID="43ca5d7783b3740f921e123487dac0d2">
  <xsd:schema xmlns:xsd="http://www.w3.org/2001/XMLSchema" xmlns:xs="http://www.w3.org/2001/XMLSchema" xmlns:p="http://schemas.microsoft.com/office/2006/metadata/properties" xmlns:ns2="51632d10-89a5-4585-8cd3-349a53166999" xmlns:ns3="18bcad6d-6954-4574-a87f-a74e8dd31c01" targetNamespace="http://schemas.microsoft.com/office/2006/metadata/properties" ma:root="true" ma:fieldsID="7ae965d2ec02e471f86ce448d4da7cf8" ns2:_="" ns3:_="">
    <xsd:import namespace="51632d10-89a5-4585-8cd3-349a53166999"/>
    <xsd:import namespace="18bcad6d-6954-4574-a87f-a74e8dd31c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32d10-89a5-4585-8cd3-349a531669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47eb181-6f95-4e45-954e-86874d762f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bcad6d-6954-4574-a87f-a74e8dd31c0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2fe7ff2-21d1-414e-8ac3-4894fc27f9da}" ma:internalName="TaxCatchAll" ma:showField="CatchAllData" ma:web="18bcad6d-6954-4574-a87f-a74e8dd31c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8bcad6d-6954-4574-a87f-a74e8dd31c01" xsi:nil="true"/>
    <lcf76f155ced4ddcb4097134ff3c332f xmlns="51632d10-89a5-4585-8cd3-349a531669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997CDB-D131-48C1-8787-52B76766F837}">
  <ds:schemaRefs>
    <ds:schemaRef ds:uri="http://schemas.openxmlformats.org/officeDocument/2006/bibliography"/>
  </ds:schemaRefs>
</ds:datastoreItem>
</file>

<file path=customXml/itemProps2.xml><?xml version="1.0" encoding="utf-8"?>
<ds:datastoreItem xmlns:ds="http://schemas.openxmlformats.org/officeDocument/2006/customXml" ds:itemID="{112B2969-25D7-4001-B664-CCDEBC90BFB5}">
  <ds:schemaRefs>
    <ds:schemaRef ds:uri="http://schemas.microsoft.com/sharepoint/v3/contenttype/forms"/>
  </ds:schemaRefs>
</ds:datastoreItem>
</file>

<file path=customXml/itemProps3.xml><?xml version="1.0" encoding="utf-8"?>
<ds:datastoreItem xmlns:ds="http://schemas.openxmlformats.org/officeDocument/2006/customXml" ds:itemID="{3A835B51-97C3-4DFD-AE57-BD3F40012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32d10-89a5-4585-8cd3-349a53166999"/>
    <ds:schemaRef ds:uri="18bcad6d-6954-4574-a87f-a74e8dd31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275B5A-8EF6-4FF1-8A14-CB8D436C73F5}">
  <ds:schemaRefs>
    <ds:schemaRef ds:uri="http://schemas.microsoft.com/office/2006/metadata/properties"/>
    <ds:schemaRef ds:uri="http://schemas.microsoft.com/office/infopath/2007/PartnerControls"/>
    <ds:schemaRef ds:uri="18bcad6d-6954-4574-a87f-a74e8dd31c01"/>
    <ds:schemaRef ds:uri="51632d10-89a5-4585-8cd3-349a5316699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2025-07-22T21:02:00Z</dcterms:created>
  <dcterms:modified xsi:type="dcterms:W3CDTF">2025-07-23T08:03:00Z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0x01010088F4151792DCA540ACF5F012EC495395</vt:lpwstr>
  </property>
  <property fmtid="{D5CDD505-2E9C-101B-9397-08002B2CF9AE}" pid="3" name="MediaServiceImageTags">
    <vt:lpwstr/>
  </property>
</Properties>
</file>